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A559" w14:textId="76C9F8D8" w:rsidR="00A8602E" w:rsidRPr="000E6BD4" w:rsidRDefault="00A8602E" w:rsidP="00AA6870">
      <w:pPr>
        <w:jc w:val="center"/>
        <w:rPr>
          <w:rFonts w:ascii="Times New Roman" w:hAnsi="Times New Roman" w:cs="Times New Roman"/>
          <w:b/>
          <w:sz w:val="22"/>
          <w:szCs w:val="22"/>
        </w:rPr>
      </w:pPr>
      <w:r w:rsidRPr="000E6BD4">
        <w:rPr>
          <w:rFonts w:ascii="Times New Roman" w:hAnsi="Times New Roman" w:cs="Times New Roman"/>
          <w:b/>
          <w:noProof/>
          <w:sz w:val="22"/>
          <w:szCs w:val="22"/>
        </w:rPr>
        <w:drawing>
          <wp:anchor distT="0" distB="0" distL="114300" distR="114300" simplePos="0" relativeHeight="251659264" behindDoc="0" locked="0" layoutInCell="1" allowOverlap="1" wp14:anchorId="725E39CF" wp14:editId="6316A522">
            <wp:simplePos x="0" y="0"/>
            <wp:positionH relativeFrom="column">
              <wp:posOffset>114300</wp:posOffset>
            </wp:positionH>
            <wp:positionV relativeFrom="paragraph">
              <wp:posOffset>0</wp:posOffset>
            </wp:positionV>
            <wp:extent cx="685800" cy="685800"/>
            <wp:effectExtent l="0" t="0" r="0" b="0"/>
            <wp:wrapNone/>
            <wp:docPr id="3" name="Picture 3" descr="comf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fsm_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D4">
        <w:rPr>
          <w:rFonts w:ascii="Times New Roman" w:hAnsi="Times New Roman" w:cs="Times New Roman"/>
          <w:b/>
          <w:sz w:val="22"/>
          <w:szCs w:val="22"/>
        </w:rPr>
        <w:t>College of Micronesia-FSM</w:t>
      </w:r>
    </w:p>
    <w:p w14:paraId="62C01794" w14:textId="77777777" w:rsidR="00A8602E" w:rsidRPr="000E6BD4" w:rsidRDefault="00A8602E" w:rsidP="00AA6870">
      <w:pPr>
        <w:jc w:val="center"/>
        <w:rPr>
          <w:rFonts w:ascii="Times New Roman" w:hAnsi="Times New Roman" w:cs="Times New Roman"/>
          <w:b/>
          <w:sz w:val="22"/>
          <w:szCs w:val="22"/>
        </w:rPr>
      </w:pPr>
      <w:r w:rsidRPr="000E6BD4">
        <w:rPr>
          <w:rFonts w:ascii="Times New Roman" w:hAnsi="Times New Roman" w:cs="Times New Roman"/>
          <w:b/>
          <w:sz w:val="22"/>
          <w:szCs w:val="22"/>
        </w:rPr>
        <w:t>DIVISION OF BUSINESS ADMINISTRATION</w:t>
      </w:r>
    </w:p>
    <w:p w14:paraId="7E557735" w14:textId="5AA81D37" w:rsidR="00A8602E" w:rsidRPr="000E6BD4" w:rsidRDefault="00A8602E" w:rsidP="00AA6870">
      <w:pPr>
        <w:jc w:val="center"/>
        <w:rPr>
          <w:rFonts w:ascii="Times New Roman" w:hAnsi="Times New Roman" w:cs="Times New Roman"/>
          <w:b/>
          <w:sz w:val="22"/>
          <w:szCs w:val="22"/>
        </w:rPr>
      </w:pPr>
      <w:r w:rsidRPr="000E6BD4">
        <w:rPr>
          <w:rFonts w:ascii="Times New Roman" w:hAnsi="Times New Roman" w:cs="Times New Roman"/>
          <w:b/>
          <w:sz w:val="22"/>
          <w:szCs w:val="22"/>
        </w:rPr>
        <w:t>National Campus,</w:t>
      </w:r>
    </w:p>
    <w:p w14:paraId="2FCB226B" w14:textId="77777777" w:rsidR="00A8602E" w:rsidRPr="000E6BD4" w:rsidRDefault="00A8602E" w:rsidP="00AA6870">
      <w:pPr>
        <w:jc w:val="center"/>
        <w:rPr>
          <w:rFonts w:ascii="Times New Roman" w:hAnsi="Times New Roman" w:cs="Times New Roman"/>
          <w:b/>
          <w:sz w:val="22"/>
          <w:szCs w:val="22"/>
        </w:rPr>
      </w:pPr>
      <w:r w:rsidRPr="000E6BD4">
        <w:rPr>
          <w:rFonts w:ascii="Times New Roman" w:hAnsi="Times New Roman" w:cs="Times New Roman"/>
          <w:b/>
          <w:sz w:val="22"/>
          <w:szCs w:val="22"/>
        </w:rPr>
        <w:t xml:space="preserve">P.O. Box 159 </w:t>
      </w:r>
      <w:proofErr w:type="spellStart"/>
      <w:r w:rsidRPr="000E6BD4">
        <w:rPr>
          <w:rFonts w:ascii="Times New Roman" w:hAnsi="Times New Roman" w:cs="Times New Roman"/>
          <w:b/>
          <w:sz w:val="22"/>
          <w:szCs w:val="22"/>
        </w:rPr>
        <w:t>Kolonia</w:t>
      </w:r>
      <w:proofErr w:type="spellEnd"/>
      <w:r w:rsidRPr="000E6BD4">
        <w:rPr>
          <w:rFonts w:ascii="Times New Roman" w:hAnsi="Times New Roman" w:cs="Times New Roman"/>
          <w:b/>
          <w:sz w:val="22"/>
          <w:szCs w:val="22"/>
        </w:rPr>
        <w:t xml:space="preserve">, </w:t>
      </w:r>
      <w:proofErr w:type="spellStart"/>
      <w:r w:rsidRPr="000E6BD4">
        <w:rPr>
          <w:rFonts w:ascii="Times New Roman" w:hAnsi="Times New Roman" w:cs="Times New Roman"/>
          <w:b/>
          <w:sz w:val="22"/>
          <w:szCs w:val="22"/>
        </w:rPr>
        <w:t>Pohnpei</w:t>
      </w:r>
      <w:proofErr w:type="spellEnd"/>
      <w:r w:rsidRPr="000E6BD4">
        <w:rPr>
          <w:rFonts w:ascii="Times New Roman" w:hAnsi="Times New Roman" w:cs="Times New Roman"/>
          <w:b/>
          <w:sz w:val="22"/>
          <w:szCs w:val="22"/>
        </w:rPr>
        <w:t xml:space="preserve"> FM 96941</w:t>
      </w:r>
    </w:p>
    <w:p w14:paraId="1EF42795" w14:textId="77777777" w:rsidR="00A8602E" w:rsidRPr="000E6BD4" w:rsidRDefault="00A8602E" w:rsidP="008B6789">
      <w:pPr>
        <w:rPr>
          <w:rFonts w:ascii="Times New Roman" w:hAnsi="Times New Roman" w:cs="Times New Roman"/>
          <w:b/>
          <w:sz w:val="22"/>
          <w:szCs w:val="22"/>
        </w:rPr>
      </w:pPr>
    </w:p>
    <w:p w14:paraId="179F4843" w14:textId="6BDAF259" w:rsidR="00A8602E" w:rsidRPr="000E6BD4" w:rsidRDefault="00A8602E" w:rsidP="008B6789">
      <w:pPr>
        <w:rPr>
          <w:rFonts w:ascii="Times New Roman" w:hAnsi="Times New Roman" w:cs="Times New Roman"/>
          <w:b/>
          <w:sz w:val="22"/>
          <w:szCs w:val="22"/>
        </w:rPr>
      </w:pPr>
      <w:r w:rsidRPr="000E6BD4">
        <w:rPr>
          <w:rFonts w:ascii="Times New Roman" w:hAnsi="Times New Roman" w:cs="Times New Roman"/>
          <w:b/>
          <w:sz w:val="22"/>
          <w:szCs w:val="22"/>
        </w:rPr>
        <w:t xml:space="preserve">SYLLABUS IN </w:t>
      </w:r>
      <w:r w:rsidR="00A37D84" w:rsidRPr="000E6BD4">
        <w:rPr>
          <w:rFonts w:ascii="Times New Roman" w:hAnsi="Times New Roman" w:cs="Times New Roman"/>
          <w:b/>
          <w:sz w:val="22"/>
          <w:szCs w:val="22"/>
        </w:rPr>
        <w:t>MACROECONOMICS</w:t>
      </w:r>
    </w:p>
    <w:p w14:paraId="54A3F09B" w14:textId="77777777" w:rsidR="00A8602E" w:rsidRPr="000E6BD4" w:rsidRDefault="00A8602E" w:rsidP="008B6789">
      <w:pPr>
        <w:rPr>
          <w:rFonts w:ascii="Times New Roman" w:hAnsi="Times New Roman" w:cs="Times New Roman"/>
          <w:b/>
          <w:sz w:val="22"/>
          <w:szCs w:val="22"/>
        </w:rPr>
      </w:pPr>
    </w:p>
    <w:p w14:paraId="305241FA" w14:textId="735A5C1A" w:rsidR="00A8602E" w:rsidRPr="000E6BD4" w:rsidRDefault="00A8602E" w:rsidP="008B6789">
      <w:pPr>
        <w:rPr>
          <w:rFonts w:ascii="Times New Roman" w:hAnsi="Times New Roman" w:cs="Times New Roman"/>
          <w:b/>
          <w:sz w:val="22"/>
          <w:szCs w:val="22"/>
        </w:rPr>
      </w:pPr>
      <w:r w:rsidRPr="000E6BD4">
        <w:rPr>
          <w:rFonts w:ascii="Times New Roman" w:hAnsi="Times New Roman" w:cs="Times New Roman"/>
          <w:b/>
          <w:sz w:val="22"/>
          <w:szCs w:val="22"/>
        </w:rPr>
        <w:t xml:space="preserve">Course No. </w:t>
      </w:r>
      <w:r w:rsidRPr="000E6BD4">
        <w:rPr>
          <w:rFonts w:ascii="Times New Roman" w:hAnsi="Times New Roman" w:cs="Times New Roman"/>
          <w:b/>
          <w:sz w:val="22"/>
          <w:szCs w:val="22"/>
        </w:rPr>
        <w:tab/>
        <w:t xml:space="preserve">: </w:t>
      </w:r>
      <w:r w:rsidR="00A37D84" w:rsidRPr="000E6BD4">
        <w:rPr>
          <w:rFonts w:ascii="Times New Roman" w:hAnsi="Times New Roman" w:cs="Times New Roman"/>
          <w:sz w:val="22"/>
          <w:szCs w:val="22"/>
        </w:rPr>
        <w:t>EC230</w:t>
      </w:r>
      <w:r w:rsidRPr="000E6BD4">
        <w:rPr>
          <w:rFonts w:ascii="Times New Roman" w:hAnsi="Times New Roman" w:cs="Times New Roman"/>
          <w:b/>
          <w:sz w:val="22"/>
          <w:szCs w:val="22"/>
        </w:rPr>
        <w:tab/>
      </w:r>
      <w:r w:rsidRPr="000E6BD4">
        <w:rPr>
          <w:rFonts w:ascii="Times New Roman" w:hAnsi="Times New Roman" w:cs="Times New Roman"/>
          <w:b/>
          <w:sz w:val="22"/>
          <w:szCs w:val="22"/>
        </w:rPr>
        <w:tab/>
      </w:r>
      <w:r w:rsidRPr="000E6BD4">
        <w:rPr>
          <w:rFonts w:ascii="Times New Roman" w:hAnsi="Times New Roman" w:cs="Times New Roman"/>
          <w:b/>
          <w:sz w:val="22"/>
          <w:szCs w:val="22"/>
        </w:rPr>
        <w:tab/>
        <w:t xml:space="preserve">Course </w:t>
      </w:r>
      <w:proofErr w:type="gramStart"/>
      <w:r w:rsidRPr="000E6BD4">
        <w:rPr>
          <w:rFonts w:ascii="Times New Roman" w:hAnsi="Times New Roman" w:cs="Times New Roman"/>
          <w:b/>
          <w:sz w:val="22"/>
          <w:szCs w:val="22"/>
        </w:rPr>
        <w:t>Title</w:t>
      </w:r>
      <w:r w:rsidRPr="000E6BD4">
        <w:rPr>
          <w:rFonts w:ascii="Times New Roman" w:hAnsi="Times New Roman" w:cs="Times New Roman"/>
          <w:b/>
          <w:sz w:val="22"/>
          <w:szCs w:val="22"/>
        </w:rPr>
        <w:tab/>
        <w:t>:</w:t>
      </w:r>
      <w:proofErr w:type="gramEnd"/>
      <w:r w:rsidRPr="000E6BD4">
        <w:rPr>
          <w:rFonts w:ascii="Times New Roman" w:hAnsi="Times New Roman" w:cs="Times New Roman"/>
          <w:b/>
          <w:sz w:val="22"/>
          <w:szCs w:val="22"/>
        </w:rPr>
        <w:t xml:space="preserve"> </w:t>
      </w:r>
      <w:r w:rsidR="00A37D84" w:rsidRPr="000E6BD4">
        <w:rPr>
          <w:rFonts w:ascii="Times New Roman" w:hAnsi="Times New Roman" w:cs="Times New Roman"/>
          <w:sz w:val="22"/>
          <w:szCs w:val="22"/>
        </w:rPr>
        <w:t>Macroeconomics</w:t>
      </w:r>
    </w:p>
    <w:p w14:paraId="5EB9DB3A" w14:textId="6C743F95" w:rsidR="00A8602E" w:rsidRPr="000E6BD4" w:rsidRDefault="00A8602E" w:rsidP="008B6789">
      <w:pPr>
        <w:rPr>
          <w:rFonts w:ascii="Times New Roman" w:hAnsi="Times New Roman" w:cs="Times New Roman"/>
          <w:b/>
          <w:sz w:val="22"/>
          <w:szCs w:val="22"/>
        </w:rPr>
      </w:pPr>
      <w:r w:rsidRPr="000E6BD4">
        <w:rPr>
          <w:rFonts w:ascii="Times New Roman" w:hAnsi="Times New Roman" w:cs="Times New Roman"/>
          <w:b/>
          <w:sz w:val="22"/>
          <w:szCs w:val="22"/>
        </w:rPr>
        <w:t xml:space="preserve">Time </w:t>
      </w:r>
      <w:proofErr w:type="gramStart"/>
      <w:r w:rsidRPr="000E6BD4">
        <w:rPr>
          <w:rFonts w:ascii="Times New Roman" w:hAnsi="Times New Roman" w:cs="Times New Roman"/>
          <w:b/>
          <w:sz w:val="22"/>
          <w:szCs w:val="22"/>
        </w:rPr>
        <w:t>Frame</w:t>
      </w:r>
      <w:r w:rsidRPr="000E6BD4">
        <w:rPr>
          <w:rFonts w:ascii="Times New Roman" w:hAnsi="Times New Roman" w:cs="Times New Roman"/>
          <w:b/>
          <w:sz w:val="22"/>
          <w:szCs w:val="22"/>
        </w:rPr>
        <w:tab/>
        <w:t>:</w:t>
      </w:r>
      <w:proofErr w:type="gramEnd"/>
      <w:r w:rsidRPr="000E6BD4">
        <w:rPr>
          <w:rFonts w:ascii="Times New Roman" w:hAnsi="Times New Roman" w:cs="Times New Roman"/>
          <w:b/>
          <w:sz w:val="22"/>
          <w:szCs w:val="22"/>
        </w:rPr>
        <w:t xml:space="preserve"> </w:t>
      </w:r>
      <w:r w:rsidR="006C50E6" w:rsidRPr="000E6BD4">
        <w:rPr>
          <w:rFonts w:ascii="Times New Roman" w:hAnsi="Times New Roman" w:cs="Times New Roman"/>
          <w:sz w:val="22"/>
          <w:szCs w:val="22"/>
        </w:rPr>
        <w:t>30</w:t>
      </w:r>
      <w:r w:rsidRPr="000E6BD4">
        <w:rPr>
          <w:rFonts w:ascii="Times New Roman" w:hAnsi="Times New Roman" w:cs="Times New Roman"/>
          <w:sz w:val="22"/>
          <w:szCs w:val="22"/>
        </w:rPr>
        <w:t xml:space="preserve"> days</w:t>
      </w:r>
      <w:r w:rsidRPr="000E6BD4">
        <w:rPr>
          <w:rFonts w:ascii="Times New Roman" w:hAnsi="Times New Roman" w:cs="Times New Roman"/>
          <w:b/>
          <w:sz w:val="22"/>
          <w:szCs w:val="22"/>
        </w:rPr>
        <w:tab/>
      </w:r>
      <w:r w:rsidRPr="000E6BD4">
        <w:rPr>
          <w:rFonts w:ascii="Times New Roman" w:hAnsi="Times New Roman" w:cs="Times New Roman"/>
          <w:b/>
          <w:sz w:val="22"/>
          <w:szCs w:val="22"/>
        </w:rPr>
        <w:tab/>
      </w:r>
      <w:r w:rsidRPr="000E6BD4">
        <w:rPr>
          <w:rFonts w:ascii="Times New Roman" w:hAnsi="Times New Roman" w:cs="Times New Roman"/>
          <w:b/>
          <w:sz w:val="22"/>
          <w:szCs w:val="22"/>
        </w:rPr>
        <w:tab/>
        <w:t>Credit Units</w:t>
      </w:r>
      <w:r w:rsidRPr="000E6BD4">
        <w:rPr>
          <w:rFonts w:ascii="Times New Roman" w:hAnsi="Times New Roman" w:cs="Times New Roman"/>
          <w:b/>
          <w:sz w:val="22"/>
          <w:szCs w:val="22"/>
        </w:rPr>
        <w:tab/>
        <w:t>: 3</w:t>
      </w:r>
    </w:p>
    <w:p w14:paraId="1B1C1DE2" w14:textId="0C4DB0EB" w:rsidR="00A8602E" w:rsidRPr="000E6BD4" w:rsidRDefault="00A8602E" w:rsidP="008B6789">
      <w:pPr>
        <w:rPr>
          <w:rFonts w:ascii="Times New Roman" w:hAnsi="Times New Roman" w:cs="Times New Roman"/>
          <w:sz w:val="22"/>
          <w:szCs w:val="22"/>
        </w:rPr>
      </w:pPr>
      <w:proofErr w:type="gramStart"/>
      <w:r w:rsidRPr="000E6BD4">
        <w:rPr>
          <w:rFonts w:ascii="Times New Roman" w:hAnsi="Times New Roman" w:cs="Times New Roman"/>
          <w:b/>
          <w:sz w:val="22"/>
          <w:szCs w:val="22"/>
        </w:rPr>
        <w:t>Semester</w:t>
      </w:r>
      <w:r w:rsidRPr="000E6BD4">
        <w:rPr>
          <w:rFonts w:ascii="Times New Roman" w:hAnsi="Times New Roman" w:cs="Times New Roman"/>
          <w:b/>
          <w:sz w:val="22"/>
          <w:szCs w:val="22"/>
        </w:rPr>
        <w:tab/>
        <w:t>:</w:t>
      </w:r>
      <w:proofErr w:type="gramEnd"/>
      <w:r w:rsidRPr="000E6BD4">
        <w:rPr>
          <w:rFonts w:ascii="Times New Roman" w:hAnsi="Times New Roman" w:cs="Times New Roman"/>
          <w:b/>
          <w:sz w:val="22"/>
          <w:szCs w:val="22"/>
        </w:rPr>
        <w:t xml:space="preserve"> </w:t>
      </w:r>
      <w:r w:rsidR="00550124" w:rsidRPr="000E6BD4">
        <w:rPr>
          <w:rFonts w:ascii="Times New Roman" w:hAnsi="Times New Roman" w:cs="Times New Roman"/>
          <w:sz w:val="22"/>
          <w:szCs w:val="22"/>
        </w:rPr>
        <w:t>SPRING</w:t>
      </w:r>
      <w:r w:rsidRPr="000E6BD4">
        <w:rPr>
          <w:rFonts w:ascii="Times New Roman" w:hAnsi="Times New Roman" w:cs="Times New Roman"/>
          <w:sz w:val="22"/>
          <w:szCs w:val="22"/>
        </w:rPr>
        <w:t xml:space="preserve"> 2014</w:t>
      </w:r>
      <w:r w:rsidRPr="000E6BD4">
        <w:rPr>
          <w:rFonts w:ascii="Times New Roman" w:hAnsi="Times New Roman" w:cs="Times New Roman"/>
          <w:sz w:val="22"/>
          <w:szCs w:val="22"/>
        </w:rPr>
        <w:tab/>
      </w:r>
      <w:r w:rsidRPr="000E6BD4">
        <w:rPr>
          <w:rFonts w:ascii="Times New Roman" w:hAnsi="Times New Roman" w:cs="Times New Roman"/>
          <w:sz w:val="22"/>
          <w:szCs w:val="22"/>
        </w:rPr>
        <w:tab/>
        <w:t xml:space="preserve">                </w:t>
      </w:r>
      <w:r w:rsidRPr="000E6BD4">
        <w:rPr>
          <w:rFonts w:ascii="Times New Roman" w:hAnsi="Times New Roman" w:cs="Times New Roman"/>
          <w:b/>
          <w:sz w:val="22"/>
          <w:szCs w:val="22"/>
        </w:rPr>
        <w:t>Schedule</w:t>
      </w:r>
      <w:r w:rsidRPr="000E6BD4">
        <w:rPr>
          <w:rFonts w:ascii="Times New Roman" w:hAnsi="Times New Roman" w:cs="Times New Roman"/>
          <w:b/>
          <w:sz w:val="22"/>
          <w:szCs w:val="22"/>
        </w:rPr>
        <w:tab/>
      </w:r>
      <w:r w:rsidRPr="000E6BD4">
        <w:rPr>
          <w:rFonts w:ascii="Times New Roman" w:hAnsi="Times New Roman" w:cs="Times New Roman"/>
          <w:b/>
          <w:bCs/>
          <w:sz w:val="22"/>
          <w:szCs w:val="22"/>
        </w:rPr>
        <w:t xml:space="preserve">: </w:t>
      </w:r>
      <w:r w:rsidR="00550124" w:rsidRPr="000E6BD4">
        <w:rPr>
          <w:rFonts w:ascii="Times New Roman" w:hAnsi="Times New Roman" w:cs="Times New Roman"/>
          <w:b/>
          <w:bCs/>
          <w:sz w:val="22"/>
          <w:szCs w:val="22"/>
        </w:rPr>
        <w:t>3:3</w:t>
      </w:r>
      <w:r w:rsidRPr="000E6BD4">
        <w:rPr>
          <w:rFonts w:ascii="Times New Roman" w:hAnsi="Times New Roman" w:cs="Times New Roman"/>
          <w:b/>
          <w:bCs/>
          <w:sz w:val="22"/>
          <w:szCs w:val="22"/>
        </w:rPr>
        <w:t xml:space="preserve">0-4:55 </w:t>
      </w:r>
      <w:r w:rsidR="00550124" w:rsidRPr="000E6BD4">
        <w:rPr>
          <w:rFonts w:ascii="Times New Roman" w:hAnsi="Times New Roman" w:cs="Times New Roman"/>
          <w:b/>
          <w:bCs/>
          <w:sz w:val="22"/>
          <w:szCs w:val="22"/>
        </w:rPr>
        <w:t>TTH</w:t>
      </w:r>
    </w:p>
    <w:p w14:paraId="20B32A77" w14:textId="77777777" w:rsidR="00A8602E" w:rsidRPr="000E6BD4" w:rsidRDefault="00A8602E" w:rsidP="008B6789">
      <w:pPr>
        <w:rPr>
          <w:rFonts w:ascii="Times New Roman" w:hAnsi="Times New Roman" w:cs="Times New Roman"/>
          <w:b/>
          <w:sz w:val="22"/>
          <w:szCs w:val="22"/>
        </w:rPr>
      </w:pPr>
      <w:proofErr w:type="gramStart"/>
      <w:r w:rsidRPr="000E6BD4">
        <w:rPr>
          <w:rFonts w:ascii="Times New Roman" w:hAnsi="Times New Roman" w:cs="Times New Roman"/>
          <w:b/>
          <w:sz w:val="22"/>
          <w:szCs w:val="22"/>
        </w:rPr>
        <w:t>Instructor</w:t>
      </w:r>
      <w:r w:rsidRPr="000E6BD4">
        <w:rPr>
          <w:rFonts w:ascii="Times New Roman" w:hAnsi="Times New Roman" w:cs="Times New Roman"/>
          <w:b/>
          <w:sz w:val="22"/>
          <w:szCs w:val="22"/>
        </w:rPr>
        <w:tab/>
        <w:t>:</w:t>
      </w:r>
      <w:proofErr w:type="gramEnd"/>
      <w:r w:rsidRPr="000E6BD4">
        <w:rPr>
          <w:rFonts w:ascii="Times New Roman" w:hAnsi="Times New Roman" w:cs="Times New Roman"/>
          <w:b/>
          <w:sz w:val="22"/>
          <w:szCs w:val="22"/>
        </w:rPr>
        <w:t xml:space="preserve"> </w:t>
      </w:r>
      <w:r w:rsidRPr="000E6BD4">
        <w:rPr>
          <w:rFonts w:ascii="Times New Roman" w:hAnsi="Times New Roman" w:cs="Times New Roman"/>
          <w:sz w:val="22"/>
          <w:szCs w:val="22"/>
        </w:rPr>
        <w:t>Timothy James M. Mamangon</w:t>
      </w:r>
      <w:r w:rsidRPr="000E6BD4">
        <w:rPr>
          <w:rFonts w:ascii="Times New Roman" w:hAnsi="Times New Roman" w:cs="Times New Roman"/>
          <w:b/>
          <w:sz w:val="22"/>
          <w:szCs w:val="22"/>
        </w:rPr>
        <w:t xml:space="preserve">  e-mail address: timothy@comfsm.fm</w:t>
      </w:r>
    </w:p>
    <w:p w14:paraId="1470D606" w14:textId="77777777" w:rsidR="00A8602E" w:rsidRPr="000E6BD4" w:rsidRDefault="00A8602E" w:rsidP="008B6789">
      <w:pPr>
        <w:rPr>
          <w:rFonts w:ascii="Times New Roman" w:hAnsi="Times New Roman" w:cs="Times New Roman"/>
          <w:b/>
          <w:sz w:val="22"/>
          <w:szCs w:val="22"/>
        </w:rPr>
      </w:pPr>
      <w:r w:rsidRPr="000E6BD4">
        <w:rPr>
          <w:rFonts w:ascii="Times New Roman" w:hAnsi="Times New Roman" w:cs="Times New Roman"/>
          <w:b/>
          <w:sz w:val="22"/>
          <w:szCs w:val="22"/>
        </w:rPr>
        <w:t>Office Tel</w:t>
      </w:r>
      <w:proofErr w:type="gramStart"/>
      <w:r w:rsidRPr="000E6BD4">
        <w:rPr>
          <w:rFonts w:ascii="Times New Roman" w:hAnsi="Times New Roman" w:cs="Times New Roman"/>
          <w:b/>
          <w:sz w:val="22"/>
          <w:szCs w:val="22"/>
        </w:rPr>
        <w:t>#</w:t>
      </w:r>
      <w:r w:rsidRPr="000E6BD4">
        <w:rPr>
          <w:rFonts w:ascii="Times New Roman" w:hAnsi="Times New Roman" w:cs="Times New Roman"/>
          <w:b/>
          <w:sz w:val="22"/>
          <w:szCs w:val="22"/>
        </w:rPr>
        <w:tab/>
        <w:t>:</w:t>
      </w:r>
      <w:proofErr w:type="gramEnd"/>
      <w:r w:rsidRPr="000E6BD4">
        <w:rPr>
          <w:rFonts w:ascii="Times New Roman" w:hAnsi="Times New Roman" w:cs="Times New Roman"/>
          <w:b/>
          <w:sz w:val="22"/>
          <w:szCs w:val="22"/>
        </w:rPr>
        <w:t xml:space="preserve"> </w:t>
      </w:r>
      <w:r w:rsidRPr="000E6BD4">
        <w:rPr>
          <w:rFonts w:ascii="Times New Roman" w:hAnsi="Times New Roman" w:cs="Times New Roman"/>
          <w:sz w:val="22"/>
          <w:szCs w:val="22"/>
        </w:rPr>
        <w:t>320-2480 ext.110</w:t>
      </w:r>
      <w:r w:rsidRPr="000E6BD4">
        <w:rPr>
          <w:rFonts w:ascii="Times New Roman" w:hAnsi="Times New Roman" w:cs="Times New Roman"/>
          <w:sz w:val="22"/>
          <w:szCs w:val="22"/>
        </w:rPr>
        <w:tab/>
      </w:r>
      <w:r w:rsidRPr="000E6BD4">
        <w:rPr>
          <w:rFonts w:ascii="Times New Roman" w:hAnsi="Times New Roman" w:cs="Times New Roman"/>
          <w:sz w:val="22"/>
          <w:szCs w:val="22"/>
        </w:rPr>
        <w:tab/>
      </w:r>
      <w:r w:rsidRPr="000E6BD4">
        <w:rPr>
          <w:rFonts w:ascii="Times New Roman" w:hAnsi="Times New Roman" w:cs="Times New Roman"/>
          <w:b/>
          <w:sz w:val="22"/>
          <w:szCs w:val="22"/>
        </w:rPr>
        <w:t xml:space="preserve"> </w:t>
      </w:r>
    </w:p>
    <w:p w14:paraId="47CF5FE6" w14:textId="77777777" w:rsidR="00A8602E" w:rsidRPr="000E6BD4" w:rsidRDefault="00A8602E" w:rsidP="008B6789">
      <w:pPr>
        <w:rPr>
          <w:rFonts w:ascii="Times New Roman" w:hAnsi="Times New Roman" w:cs="Times New Roman"/>
          <w:b/>
          <w:sz w:val="22"/>
          <w:szCs w:val="22"/>
        </w:rPr>
      </w:pPr>
      <w:r w:rsidRPr="000E6BD4">
        <w:rPr>
          <w:rFonts w:ascii="Times New Roman" w:hAnsi="Times New Roman" w:cs="Times New Roman"/>
          <w:b/>
          <w:sz w:val="22"/>
          <w:szCs w:val="22"/>
        </w:rPr>
        <w:t xml:space="preserve">Office Address: </w:t>
      </w:r>
      <w:r w:rsidRPr="000E6BD4">
        <w:rPr>
          <w:rFonts w:ascii="Times New Roman" w:hAnsi="Times New Roman" w:cs="Times New Roman"/>
          <w:sz w:val="22"/>
          <w:szCs w:val="22"/>
        </w:rPr>
        <w:t xml:space="preserve">Business Administration Division, Faculty Bldg. </w:t>
      </w:r>
      <w:proofErr w:type="gramStart"/>
      <w:r w:rsidRPr="000E6BD4">
        <w:rPr>
          <w:rFonts w:ascii="Times New Roman" w:hAnsi="Times New Roman" w:cs="Times New Roman"/>
          <w:sz w:val="22"/>
          <w:szCs w:val="22"/>
        </w:rPr>
        <w:t>-  F103</w:t>
      </w:r>
      <w:proofErr w:type="gramEnd"/>
    </w:p>
    <w:p w14:paraId="799ECB79" w14:textId="0B0764AF" w:rsidR="00A8602E" w:rsidRPr="000E6BD4" w:rsidRDefault="00A8602E" w:rsidP="008B6789">
      <w:pPr>
        <w:rPr>
          <w:rFonts w:ascii="Times New Roman" w:hAnsi="Times New Roman" w:cs="Times New Roman"/>
          <w:b/>
          <w:sz w:val="22"/>
          <w:szCs w:val="22"/>
        </w:rPr>
      </w:pPr>
      <w:r w:rsidRPr="000E6BD4">
        <w:rPr>
          <w:rFonts w:ascii="Times New Roman" w:hAnsi="Times New Roman" w:cs="Times New Roman"/>
          <w:b/>
          <w:sz w:val="22"/>
          <w:szCs w:val="22"/>
        </w:rPr>
        <w:t xml:space="preserve">Office </w:t>
      </w:r>
      <w:proofErr w:type="gramStart"/>
      <w:r w:rsidRPr="000E6BD4">
        <w:rPr>
          <w:rFonts w:ascii="Times New Roman" w:hAnsi="Times New Roman" w:cs="Times New Roman"/>
          <w:b/>
          <w:sz w:val="22"/>
          <w:szCs w:val="22"/>
        </w:rPr>
        <w:t>Hours</w:t>
      </w:r>
      <w:r w:rsidRPr="000E6BD4">
        <w:rPr>
          <w:rFonts w:ascii="Times New Roman" w:hAnsi="Times New Roman" w:cs="Times New Roman"/>
          <w:b/>
          <w:sz w:val="22"/>
          <w:szCs w:val="22"/>
        </w:rPr>
        <w:tab/>
        <w:t>:</w:t>
      </w:r>
      <w:proofErr w:type="gramEnd"/>
      <w:r w:rsidR="00550124" w:rsidRPr="000E6BD4">
        <w:rPr>
          <w:rFonts w:ascii="Times New Roman" w:hAnsi="Times New Roman" w:cs="Times New Roman"/>
          <w:sz w:val="22"/>
          <w:szCs w:val="22"/>
        </w:rPr>
        <w:t xml:space="preserve"> 1-2 TTH 9-10</w:t>
      </w:r>
      <w:r w:rsidRPr="000E6BD4">
        <w:rPr>
          <w:rFonts w:ascii="Times New Roman" w:hAnsi="Times New Roman" w:cs="Times New Roman"/>
          <w:sz w:val="22"/>
          <w:szCs w:val="22"/>
        </w:rPr>
        <w:t xml:space="preserve"> MWF or by appointment</w:t>
      </w:r>
    </w:p>
    <w:p w14:paraId="6A49DE4C" w14:textId="77777777" w:rsidR="002A5E1B" w:rsidRPr="000E6BD4" w:rsidRDefault="002A5E1B" w:rsidP="008B6789">
      <w:pPr>
        <w:shd w:val="clear" w:color="auto" w:fill="FFFFFF"/>
        <w:spacing w:line="288" w:lineRule="atLeast"/>
        <w:outlineLvl w:val="0"/>
        <w:rPr>
          <w:rFonts w:ascii="Times New Roman" w:eastAsia="Times New Roman" w:hAnsi="Times New Roman" w:cs="Times New Roman"/>
          <w:b/>
          <w:bCs/>
          <w:color w:val="000000"/>
          <w:kern w:val="36"/>
          <w:sz w:val="22"/>
          <w:szCs w:val="22"/>
        </w:rPr>
      </w:pPr>
    </w:p>
    <w:p w14:paraId="0B419CDE" w14:textId="77777777" w:rsidR="004A4098" w:rsidRPr="000E6BD4" w:rsidRDefault="004A4098" w:rsidP="008B6789">
      <w:pPr>
        <w:shd w:val="clear" w:color="auto" w:fill="FFFFFF"/>
        <w:spacing w:line="288" w:lineRule="atLeast"/>
        <w:outlineLvl w:val="0"/>
        <w:rPr>
          <w:rFonts w:ascii="Times New Roman" w:eastAsia="Times New Roman" w:hAnsi="Times New Roman" w:cs="Times New Roman"/>
          <w:b/>
          <w:bCs/>
          <w:color w:val="000000"/>
          <w:kern w:val="36"/>
          <w:sz w:val="22"/>
          <w:szCs w:val="22"/>
        </w:rPr>
      </w:pPr>
      <w:r w:rsidRPr="000E6BD4">
        <w:rPr>
          <w:rFonts w:ascii="Times New Roman" w:eastAsia="Times New Roman" w:hAnsi="Times New Roman" w:cs="Times New Roman"/>
          <w:b/>
          <w:bCs/>
          <w:color w:val="000000"/>
          <w:kern w:val="36"/>
          <w:sz w:val="22"/>
          <w:szCs w:val="22"/>
        </w:rPr>
        <w:t>EC-230 Principles of Macroeconomics</w:t>
      </w:r>
    </w:p>
    <w:p w14:paraId="6F2BB9DA" w14:textId="77777777" w:rsidR="004A4098" w:rsidRPr="000E6BD4" w:rsidRDefault="004A4098" w:rsidP="008B6789">
      <w:pPr>
        <w:shd w:val="clear" w:color="auto" w:fill="FFFFFF"/>
        <w:spacing w:before="100" w:beforeAutospacing="1" w:after="100" w:afterAutospacing="1" w:line="302" w:lineRule="atLeast"/>
        <w:rPr>
          <w:rFonts w:ascii="Times New Roman" w:hAnsi="Times New Roman" w:cs="Times New Roman"/>
          <w:color w:val="000000"/>
          <w:sz w:val="22"/>
          <w:szCs w:val="22"/>
        </w:rPr>
      </w:pPr>
      <w:r w:rsidRPr="000E6BD4">
        <w:rPr>
          <w:rFonts w:ascii="Times New Roman" w:hAnsi="Times New Roman" w:cs="Times New Roman"/>
          <w:color w:val="000000"/>
          <w:sz w:val="22"/>
          <w:szCs w:val="22"/>
        </w:rPr>
        <w:t>Course Description:</w:t>
      </w:r>
    </w:p>
    <w:p w14:paraId="7B85CBCA" w14:textId="77777777" w:rsidR="004A4098" w:rsidRPr="000E6BD4" w:rsidRDefault="004A4098" w:rsidP="008B6789">
      <w:pPr>
        <w:shd w:val="clear" w:color="auto" w:fill="FFFFFF"/>
        <w:spacing w:line="302" w:lineRule="atLeast"/>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This introductory course in macroeconomics analyses the aggregate economic activity in the national economy and its link with the rest of the world. Emphasis is placed on basic principles involved in the determination of the level of national output, the aggregate price level, money supply, exchange rate, employment and unemployment, inflation, fiscal and the monetary policies. It further provides a broad understanding of economic growth and its implications on the economy.</w:t>
      </w:r>
    </w:p>
    <w:p w14:paraId="43DE00A1" w14:textId="77777777" w:rsidR="000F49A6" w:rsidRPr="000E6BD4" w:rsidRDefault="000F49A6" w:rsidP="008B6789">
      <w:pPr>
        <w:shd w:val="clear" w:color="auto" w:fill="FFFFFF"/>
        <w:spacing w:line="302" w:lineRule="atLeast"/>
        <w:rPr>
          <w:rFonts w:ascii="Times New Roman" w:eastAsia="Times New Roman" w:hAnsi="Times New Roman" w:cs="Times New Roman"/>
          <w:color w:val="000000"/>
          <w:sz w:val="22"/>
          <w:szCs w:val="22"/>
        </w:rPr>
      </w:pPr>
    </w:p>
    <w:p w14:paraId="00335758" w14:textId="77777777" w:rsidR="000E3299" w:rsidRPr="000E6BD4" w:rsidRDefault="000E3299" w:rsidP="000E3299">
      <w:pPr>
        <w:ind w:left="-270"/>
        <w:jc w:val="both"/>
        <w:rPr>
          <w:rFonts w:ascii="Times New Roman" w:hAnsi="Times New Roman" w:cs="Times New Roman"/>
          <w:sz w:val="22"/>
          <w:szCs w:val="22"/>
        </w:rPr>
      </w:pPr>
      <w:r w:rsidRPr="000E6BD4">
        <w:rPr>
          <w:rFonts w:ascii="Times New Roman" w:hAnsi="Times New Roman" w:cs="Times New Roman"/>
          <w:b/>
          <w:sz w:val="22"/>
          <w:szCs w:val="22"/>
        </w:rPr>
        <w:t xml:space="preserve">A. INSTITUTIONAL STUDENT LEARNING OUTCOMES </w:t>
      </w:r>
      <w:r w:rsidRPr="000E6BD4">
        <w:rPr>
          <w:rFonts w:ascii="Times New Roman" w:hAnsi="Times New Roman" w:cs="Times New Roman"/>
          <w:sz w:val="22"/>
          <w:szCs w:val="22"/>
        </w:rPr>
        <w:t>(Check all that apply)</w:t>
      </w:r>
    </w:p>
    <w:p w14:paraId="4CAA8C4E"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1. </w:t>
      </w:r>
      <w:r w:rsidRPr="000E6BD4">
        <w:rPr>
          <w:rFonts w:ascii="Times New Roman" w:hAnsi="Times New Roman" w:cs="Times New Roman"/>
          <w:b/>
          <w:bCs/>
          <w:sz w:val="22"/>
          <w:szCs w:val="22"/>
        </w:rPr>
        <w:t>Effective oral communication</w:t>
      </w:r>
      <w:r w:rsidRPr="000E6BD4">
        <w:rPr>
          <w:rFonts w:ascii="Times New Roman" w:hAnsi="Times New Roman" w:cs="Times New Roman"/>
          <w:sz w:val="22"/>
          <w:szCs w:val="22"/>
        </w:rPr>
        <w:t>: capacity to deliver prepared, purposeful presentations designed to increase knowledge, to foster understanding, or to promote change in the listeners’ attitudes, values, beliefs, or behaviors.</w:t>
      </w:r>
    </w:p>
    <w:p w14:paraId="45D57529"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2. </w:t>
      </w:r>
      <w:r w:rsidRPr="000E6BD4">
        <w:rPr>
          <w:rFonts w:ascii="Times New Roman" w:hAnsi="Times New Roman" w:cs="Times New Roman"/>
          <w:b/>
          <w:bCs/>
          <w:sz w:val="22"/>
          <w:szCs w:val="22"/>
        </w:rPr>
        <w:t>Effective written communication</w:t>
      </w:r>
      <w:r w:rsidRPr="000E6BD4">
        <w:rPr>
          <w:rFonts w:ascii="Times New Roman" w:hAnsi="Times New Roman" w:cs="Times New Roman"/>
          <w:sz w:val="22"/>
          <w:szCs w:val="22"/>
        </w:rPr>
        <w:t>: development and expression of ideas in writing through work in many genres and styles, utilizing different writing technologies, and mixing texts, data, and images through iterative experiences across the curriculum.</w:t>
      </w:r>
    </w:p>
    <w:p w14:paraId="28FC928B"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3. </w:t>
      </w:r>
      <w:r w:rsidRPr="000E6BD4">
        <w:rPr>
          <w:rFonts w:ascii="Times New Roman" w:hAnsi="Times New Roman" w:cs="Times New Roman"/>
          <w:b/>
          <w:bCs/>
          <w:sz w:val="22"/>
          <w:szCs w:val="22"/>
        </w:rPr>
        <w:t>Critical thinking</w:t>
      </w:r>
      <w:r w:rsidRPr="000E6BD4">
        <w:rPr>
          <w:rFonts w:ascii="Times New Roman" w:hAnsi="Times New Roman" w:cs="Times New Roman"/>
          <w:sz w:val="22"/>
          <w:szCs w:val="22"/>
        </w:rPr>
        <w:t>: a habit of mind characterized by the comprehensive exploration of issues, ideas, artifacts, and events before accepting or formulating an opinion or conclusion.</w:t>
      </w:r>
    </w:p>
    <w:p w14:paraId="7C8EA081"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4. </w:t>
      </w:r>
      <w:r w:rsidRPr="000E6BD4">
        <w:rPr>
          <w:rFonts w:ascii="Times New Roman" w:hAnsi="Times New Roman" w:cs="Times New Roman"/>
          <w:b/>
          <w:bCs/>
          <w:sz w:val="22"/>
          <w:szCs w:val="22"/>
        </w:rPr>
        <w:t>Problem solving</w:t>
      </w:r>
      <w:r w:rsidRPr="000E6BD4">
        <w:rPr>
          <w:rFonts w:ascii="Times New Roman" w:hAnsi="Times New Roman" w:cs="Times New Roman"/>
          <w:sz w:val="22"/>
          <w:szCs w:val="22"/>
        </w:rPr>
        <w:t xml:space="preserve">: </w:t>
      </w:r>
      <w:proofErr w:type="gramStart"/>
      <w:r w:rsidRPr="000E6BD4">
        <w:rPr>
          <w:rFonts w:ascii="Times New Roman" w:hAnsi="Times New Roman" w:cs="Times New Roman"/>
          <w:sz w:val="22"/>
          <w:szCs w:val="22"/>
        </w:rPr>
        <w:t>capacity to design, evaluate</w:t>
      </w:r>
      <w:proofErr w:type="gramEnd"/>
      <w:r w:rsidRPr="000E6BD4">
        <w:rPr>
          <w:rFonts w:ascii="Times New Roman" w:hAnsi="Times New Roman" w:cs="Times New Roman"/>
          <w:sz w:val="22"/>
          <w:szCs w:val="22"/>
        </w:rPr>
        <w:t>, and implement a strategy to answer an open-ended question or achieve a desired goal.</w:t>
      </w:r>
    </w:p>
    <w:p w14:paraId="06B0760B"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5. </w:t>
      </w:r>
      <w:r w:rsidRPr="000E6BD4">
        <w:rPr>
          <w:rFonts w:ascii="Times New Roman" w:hAnsi="Times New Roman" w:cs="Times New Roman"/>
          <w:b/>
          <w:bCs/>
          <w:sz w:val="22"/>
          <w:szCs w:val="22"/>
        </w:rPr>
        <w:t>Intercultural knowledge and competence</w:t>
      </w:r>
      <w:r w:rsidRPr="000E6BD4">
        <w:rPr>
          <w:rFonts w:ascii="Times New Roman" w:hAnsi="Times New Roman" w:cs="Times New Roman"/>
          <w:sz w:val="22"/>
          <w:szCs w:val="22"/>
        </w:rPr>
        <w:t>: a set of cognitive, affective, and behavioral skills and characteristics that support effective and appropriate interaction in a variety of cultural contexts.</w:t>
      </w:r>
    </w:p>
    <w:p w14:paraId="3AAD3D2B"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6. </w:t>
      </w:r>
      <w:r w:rsidRPr="000E6BD4">
        <w:rPr>
          <w:rFonts w:ascii="Times New Roman" w:hAnsi="Times New Roman" w:cs="Times New Roman"/>
          <w:b/>
          <w:bCs/>
          <w:sz w:val="22"/>
          <w:szCs w:val="22"/>
        </w:rPr>
        <w:t>Information literacy</w:t>
      </w:r>
      <w:r w:rsidRPr="000E6BD4">
        <w:rPr>
          <w:rFonts w:ascii="Times New Roman" w:hAnsi="Times New Roman" w:cs="Times New Roman"/>
          <w:sz w:val="22"/>
          <w:szCs w:val="22"/>
        </w:rPr>
        <w:t>: the ability to know when there is a need for information, to be able to identify, locate, evaluate, and effectively and responsibly use and share that information for the problem at hand.</w:t>
      </w:r>
    </w:p>
    <w:p w14:paraId="231064CD"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7. </w:t>
      </w:r>
      <w:r w:rsidRPr="000E6BD4">
        <w:rPr>
          <w:rFonts w:ascii="Times New Roman" w:hAnsi="Times New Roman" w:cs="Times New Roman"/>
          <w:b/>
          <w:bCs/>
          <w:sz w:val="22"/>
          <w:szCs w:val="22"/>
        </w:rPr>
        <w:t>Foundations and skills for life-long learning</w:t>
      </w:r>
      <w:r w:rsidRPr="000E6BD4">
        <w:rPr>
          <w:rFonts w:ascii="Times New Roman" w:hAnsi="Times New Roman" w:cs="Times New Roman"/>
          <w:sz w:val="22"/>
          <w:szCs w:val="22"/>
        </w:rPr>
        <w:t>: purposeful learning activity, undertaken on an ongoing basis with the aim of improving knowledge, skills, and competence.</w:t>
      </w:r>
    </w:p>
    <w:p w14:paraId="46F7DF91" w14:textId="77777777" w:rsidR="000E3299" w:rsidRPr="000E6BD4" w:rsidRDefault="000E3299" w:rsidP="000E3299">
      <w:pPr>
        <w:autoSpaceDE w:val="0"/>
        <w:autoSpaceDN w:val="0"/>
        <w:adjustRightInd w:val="0"/>
        <w:rPr>
          <w:rFonts w:ascii="Times New Roman" w:hAnsi="Times New Roman" w:cs="Times New Roman"/>
          <w:sz w:val="22"/>
          <w:szCs w:val="22"/>
        </w:rPr>
      </w:pPr>
      <w:r w:rsidRPr="000E6BD4">
        <w:rPr>
          <w:rFonts w:ascii="Times New Roman" w:hAnsi="Times New Roman" w:cs="Times New Roman"/>
          <w:sz w:val="22"/>
          <w:szCs w:val="22"/>
        </w:rPr>
        <w:t xml:space="preserve">8. </w:t>
      </w:r>
      <w:r w:rsidRPr="000E6BD4">
        <w:rPr>
          <w:rFonts w:ascii="Times New Roman" w:hAnsi="Times New Roman" w:cs="Times New Roman"/>
          <w:b/>
          <w:bCs/>
          <w:sz w:val="22"/>
          <w:szCs w:val="22"/>
        </w:rPr>
        <w:t>Quantitative Reasoning</w:t>
      </w:r>
      <w:r w:rsidRPr="000E6BD4">
        <w:rPr>
          <w:rFonts w:ascii="Times New Roman" w:hAnsi="Times New Roman" w:cs="Times New Roman"/>
          <w:sz w:val="22"/>
          <w:szCs w:val="22"/>
        </w:rPr>
        <w:t>: ability to reason and solve quantitative problems from a wide array of authentic contexts and everyday life situations; comprehends and can create sophisticated arguments supported by quantitative evidence and can clearly communicate those arguments in a variety of formats.</w:t>
      </w:r>
    </w:p>
    <w:p w14:paraId="23C053F4" w14:textId="77777777" w:rsidR="000F49A6" w:rsidRPr="000E6BD4" w:rsidRDefault="000F49A6" w:rsidP="008B6789">
      <w:pPr>
        <w:shd w:val="clear" w:color="auto" w:fill="FFFFFF"/>
        <w:spacing w:line="302" w:lineRule="atLeast"/>
        <w:rPr>
          <w:rFonts w:ascii="Times New Roman" w:eastAsia="Times New Roman" w:hAnsi="Times New Roman" w:cs="Times New Roman"/>
          <w:color w:val="000000"/>
          <w:sz w:val="22"/>
          <w:szCs w:val="22"/>
        </w:rPr>
      </w:pPr>
    </w:p>
    <w:p w14:paraId="56E7FE4A" w14:textId="77777777" w:rsidR="004A4098" w:rsidRPr="000E6BD4" w:rsidRDefault="004A4098" w:rsidP="008B6789">
      <w:pPr>
        <w:shd w:val="clear" w:color="auto" w:fill="FFFFFF"/>
        <w:spacing w:before="100" w:beforeAutospacing="1" w:after="100" w:afterAutospacing="1" w:line="302" w:lineRule="atLeast"/>
        <w:outlineLvl w:val="4"/>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A. PROGRAM LEARNING OUTCOMES (PLOs):</w:t>
      </w:r>
    </w:p>
    <w:p w14:paraId="0925331F" w14:textId="77777777" w:rsidR="00B33F09" w:rsidRPr="000E6BD4" w:rsidRDefault="00B33F09" w:rsidP="008B6789">
      <w:pPr>
        <w:rPr>
          <w:rFonts w:ascii="Times New Roman" w:eastAsia="Times New Roman" w:hAnsi="Times New Roman" w:cs="Times New Roman"/>
          <w:sz w:val="22"/>
          <w:szCs w:val="22"/>
        </w:rPr>
      </w:pPr>
      <w:r w:rsidRPr="000E6BD4">
        <w:rPr>
          <w:rFonts w:ascii="Times New Roman" w:eastAsia="Times New Roman" w:hAnsi="Times New Roman" w:cs="Times New Roman"/>
          <w:color w:val="000000"/>
          <w:sz w:val="22"/>
          <w:szCs w:val="22"/>
          <w:shd w:val="clear" w:color="auto" w:fill="FFFFFF"/>
        </w:rPr>
        <w:t>The student will be able to:</w:t>
      </w:r>
    </w:p>
    <w:p w14:paraId="7326E6A1" w14:textId="77777777" w:rsidR="00B33F09" w:rsidRPr="000E6BD4" w:rsidRDefault="00B33F09" w:rsidP="008B6789">
      <w:pPr>
        <w:numPr>
          <w:ilvl w:val="0"/>
          <w:numId w:val="4"/>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Demonstrate basic knowledge of each of the functional areas of business- accounting, management, marketing, economics and finance by emphasizing their importance in an organization and describing their interrelationship in the organization’s attempt to achieve its objective.</w:t>
      </w:r>
    </w:p>
    <w:p w14:paraId="366A9B6F" w14:textId="77777777" w:rsidR="00B33F09" w:rsidRPr="000E6BD4" w:rsidRDefault="00B33F09" w:rsidP="008B6789">
      <w:pPr>
        <w:numPr>
          <w:ilvl w:val="0"/>
          <w:numId w:val="4"/>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Demonstrate basic knowledge and skill in the use of cost and managerial concepts and techniques as management tools for planning, controlling, evaluating performance and making decisions</w:t>
      </w:r>
    </w:p>
    <w:p w14:paraId="32D9CF5C" w14:textId="77777777" w:rsidR="00B33F09" w:rsidRPr="000E6BD4" w:rsidRDefault="00B33F09" w:rsidP="008B6789">
      <w:pPr>
        <w:numPr>
          <w:ilvl w:val="0"/>
          <w:numId w:val="4"/>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Demonstrate basic knowledge and skill in business mathematics and elementary statistics by accurately performing common business computations, statistical data presentation and analysis</w:t>
      </w:r>
    </w:p>
    <w:p w14:paraId="68F4D4AF" w14:textId="77777777" w:rsidR="00B33F09" w:rsidRPr="000E6BD4" w:rsidRDefault="00B33F09" w:rsidP="008B6789">
      <w:pPr>
        <w:numPr>
          <w:ilvl w:val="0"/>
          <w:numId w:val="4"/>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Demonstrate basic knowledge and skill in intercultural writing and speaking appropriate for business</w:t>
      </w:r>
    </w:p>
    <w:p w14:paraId="13903CBB" w14:textId="77777777" w:rsidR="00B33F09" w:rsidRPr="000E6BD4" w:rsidRDefault="00B33F09" w:rsidP="008B6789">
      <w:pPr>
        <w:numPr>
          <w:ilvl w:val="0"/>
          <w:numId w:val="4"/>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Demonstrate a basic understanding of the legal environment and ethical challenges confronting business in general and in the FSM, from both local and global perspectives</w:t>
      </w:r>
    </w:p>
    <w:p w14:paraId="7BBA90D3" w14:textId="0A865C8D" w:rsidR="004A4098" w:rsidRPr="000E6BD4" w:rsidRDefault="004A4098" w:rsidP="008B6789">
      <w:pPr>
        <w:shd w:val="clear" w:color="auto" w:fill="FFFFFF"/>
        <w:spacing w:before="100" w:beforeAutospacing="1" w:after="100" w:afterAutospacing="1" w:line="302" w:lineRule="atLeast"/>
        <w:outlineLvl w:val="4"/>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B. STUDENT LEARNING OUTCOMES (SLOs): - GENERAL</w:t>
      </w:r>
    </w:p>
    <w:p w14:paraId="3F52DA53" w14:textId="77777777" w:rsidR="004A4098" w:rsidRPr="000E6BD4" w:rsidRDefault="004A4098" w:rsidP="008B6789">
      <w:pPr>
        <w:shd w:val="clear" w:color="auto" w:fill="FFFFFF"/>
        <w:spacing w:line="302" w:lineRule="atLeast"/>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The student will be able to:</w:t>
      </w:r>
    </w:p>
    <w:p w14:paraId="688E7CBD" w14:textId="77777777" w:rsidR="004A4098" w:rsidRPr="000E6BD4" w:rsidRDefault="004A4098" w:rsidP="008B6789">
      <w:pPr>
        <w:numPr>
          <w:ilvl w:val="0"/>
          <w:numId w:val="2"/>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Explain the interdependence among household, business and government sectors in the operation of the economy</w:t>
      </w:r>
    </w:p>
    <w:p w14:paraId="3D544FA7" w14:textId="77777777" w:rsidR="004A4098" w:rsidRPr="000E6BD4" w:rsidRDefault="004A4098" w:rsidP="008B6789">
      <w:pPr>
        <w:numPr>
          <w:ilvl w:val="0"/>
          <w:numId w:val="2"/>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Identify stages of the business cycle - peak, recession, depression and expansion</w:t>
      </w:r>
    </w:p>
    <w:p w14:paraId="66809035" w14:textId="77777777" w:rsidR="004A4098" w:rsidRPr="000E6BD4" w:rsidRDefault="004A4098" w:rsidP="008B6789">
      <w:pPr>
        <w:numPr>
          <w:ilvl w:val="0"/>
          <w:numId w:val="2"/>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Comprehend the methodology used to compute Gross Domestic Product (GDP) in FSM</w:t>
      </w:r>
    </w:p>
    <w:p w14:paraId="6D293996" w14:textId="77777777" w:rsidR="004A4098" w:rsidRPr="000E6BD4" w:rsidRDefault="004A4098" w:rsidP="008B6789">
      <w:pPr>
        <w:numPr>
          <w:ilvl w:val="0"/>
          <w:numId w:val="2"/>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Interpret the national budget - sources and expenditure of revenue and reasons for deficit and surplus budgets</w:t>
      </w:r>
    </w:p>
    <w:p w14:paraId="619324C1" w14:textId="77777777" w:rsidR="004A4098" w:rsidRPr="000E6BD4" w:rsidRDefault="004A4098" w:rsidP="008B6789">
      <w:pPr>
        <w:numPr>
          <w:ilvl w:val="0"/>
          <w:numId w:val="2"/>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Analyze the role of economic stabilization policy, including fiscal and monetary policy, in influencing the direction of Gross Domestic Product (GDP), unemployment and inflation</w:t>
      </w:r>
    </w:p>
    <w:p w14:paraId="64F5E44A" w14:textId="77777777" w:rsidR="004A4098" w:rsidRPr="000E6BD4" w:rsidRDefault="004A4098" w:rsidP="008B6789">
      <w:pPr>
        <w:numPr>
          <w:ilvl w:val="0"/>
          <w:numId w:val="2"/>
        </w:numPr>
        <w:shd w:val="clear" w:color="auto" w:fill="FFFFFF"/>
        <w:spacing w:before="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Describe the role of money and the banking system in the economy</w:t>
      </w:r>
    </w:p>
    <w:p w14:paraId="3C805959" w14:textId="71F5A85A" w:rsidR="004A4098" w:rsidRPr="000E6BD4" w:rsidRDefault="004A4098" w:rsidP="008B6789">
      <w:pPr>
        <w:shd w:val="clear" w:color="auto" w:fill="FFFFFF"/>
        <w:spacing w:before="100" w:beforeAutospacing="1" w:after="100" w:afterAutospacing="1" w:line="302" w:lineRule="atLeast"/>
        <w:outlineLvl w:val="4"/>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C. STUDENT LEARNING OUTCOMES (SLOs) – SPECIFIC:</w:t>
      </w:r>
    </w:p>
    <w:p w14:paraId="22F083F9" w14:textId="77777777" w:rsidR="004A4098" w:rsidRPr="000E6BD4" w:rsidRDefault="004A4098" w:rsidP="008B6789">
      <w:pPr>
        <w:shd w:val="clear" w:color="auto" w:fill="FFFFFF"/>
        <w:spacing w:line="302" w:lineRule="atLeast"/>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The student will be able to:</w:t>
      </w:r>
    </w:p>
    <w:tbl>
      <w:tblPr>
        <w:tblStyle w:val="TableGrid"/>
        <w:tblpPr w:leftFromText="180" w:rightFromText="180" w:vertAnchor="text" w:tblpX="-144" w:tblpY="1"/>
        <w:tblOverlap w:val="never"/>
        <w:tblW w:w="9522" w:type="dxa"/>
        <w:tblLook w:val="04A0" w:firstRow="1" w:lastRow="0" w:firstColumn="1" w:lastColumn="0" w:noHBand="0" w:noVBand="1"/>
      </w:tblPr>
      <w:tblGrid>
        <w:gridCol w:w="3656"/>
        <w:gridCol w:w="1003"/>
        <w:gridCol w:w="809"/>
        <w:gridCol w:w="4054"/>
      </w:tblGrid>
      <w:tr w:rsidR="003E4B8D" w:rsidRPr="000E6BD4" w14:paraId="40656462" w14:textId="77777777" w:rsidTr="00EB277A">
        <w:tc>
          <w:tcPr>
            <w:tcW w:w="9522" w:type="dxa"/>
            <w:gridSpan w:val="4"/>
          </w:tcPr>
          <w:p w14:paraId="2421D141" w14:textId="0379A04A" w:rsidR="003E4B8D" w:rsidRPr="000E6BD4" w:rsidRDefault="003E4B8D" w:rsidP="008B6789">
            <w:pPr>
              <w:shd w:val="clear" w:color="auto" w:fill="FFFFFF"/>
              <w:spacing w:before="100" w:beforeAutospacing="1" w:after="100" w:afterAutospacing="1" w:line="302" w:lineRule="atLeast"/>
              <w:rPr>
                <w:rFonts w:ascii="Times New Roman" w:hAnsi="Times New Roman" w:cs="Times New Roman"/>
                <w:color w:val="000000"/>
              </w:rPr>
            </w:pPr>
            <w:r w:rsidRPr="000E6BD4">
              <w:rPr>
                <w:rFonts w:ascii="Times New Roman" w:hAnsi="Times New Roman" w:cs="Times New Roman"/>
                <w:b/>
              </w:rPr>
              <w:t>CSLO (General) 1:</w:t>
            </w:r>
            <w:r w:rsidRPr="000E6BD4">
              <w:rPr>
                <w:rFonts w:ascii="Times New Roman" w:hAnsi="Times New Roman" w:cs="Times New Roman"/>
              </w:rPr>
              <w:t xml:space="preserve"> </w:t>
            </w:r>
            <w:r w:rsidRPr="000E6BD4">
              <w:rPr>
                <w:rFonts w:ascii="Times New Roman" w:hAnsi="Times New Roman" w:cs="Times New Roman"/>
                <w:color w:val="000000"/>
              </w:rPr>
              <w:t>Explain the interdependence among household, business and government sectors in the operation of the economy.</w:t>
            </w:r>
          </w:p>
        </w:tc>
      </w:tr>
      <w:tr w:rsidR="003E4B8D" w:rsidRPr="000E6BD4" w14:paraId="787CE883" w14:textId="77777777" w:rsidTr="00EB277A">
        <w:trPr>
          <w:trHeight w:val="233"/>
        </w:trPr>
        <w:tc>
          <w:tcPr>
            <w:tcW w:w="3656" w:type="dxa"/>
          </w:tcPr>
          <w:p w14:paraId="0CC8DF2B"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Student Learning Outcome (specific)</w:t>
            </w:r>
          </w:p>
        </w:tc>
        <w:tc>
          <w:tcPr>
            <w:tcW w:w="1003" w:type="dxa"/>
          </w:tcPr>
          <w:p w14:paraId="112626C0"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ISLO</w:t>
            </w:r>
          </w:p>
        </w:tc>
        <w:tc>
          <w:tcPr>
            <w:tcW w:w="809" w:type="dxa"/>
          </w:tcPr>
          <w:p w14:paraId="7FA95B14"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PSLO</w:t>
            </w:r>
          </w:p>
        </w:tc>
        <w:tc>
          <w:tcPr>
            <w:tcW w:w="4054" w:type="dxa"/>
          </w:tcPr>
          <w:p w14:paraId="1F180B79"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Assessment Strategies</w:t>
            </w:r>
          </w:p>
        </w:tc>
      </w:tr>
      <w:tr w:rsidR="003E4B8D" w:rsidRPr="000E6BD4" w14:paraId="489F13DE" w14:textId="77777777" w:rsidTr="00EB277A">
        <w:trPr>
          <w:trHeight w:val="305"/>
        </w:trPr>
        <w:tc>
          <w:tcPr>
            <w:tcW w:w="3656" w:type="dxa"/>
          </w:tcPr>
          <w:p w14:paraId="6AF0D556"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1.1 Draw and explain the circular flow of resources, good, services and money</w:t>
            </w:r>
          </w:p>
        </w:tc>
        <w:tc>
          <w:tcPr>
            <w:tcW w:w="1003" w:type="dxa"/>
          </w:tcPr>
          <w:p w14:paraId="343525E0" w14:textId="46A9BE7A" w:rsidR="003E4B8D" w:rsidRPr="000E6BD4" w:rsidRDefault="003E59EB" w:rsidP="008B6789">
            <w:pPr>
              <w:rPr>
                <w:rFonts w:ascii="Times New Roman" w:hAnsi="Times New Roman" w:cs="Times New Roman"/>
              </w:rPr>
            </w:pPr>
            <w:r w:rsidRPr="000E6BD4">
              <w:rPr>
                <w:rFonts w:ascii="Times New Roman" w:hAnsi="Times New Roman" w:cs="Times New Roman"/>
              </w:rPr>
              <w:t xml:space="preserve">  3,7</w:t>
            </w:r>
          </w:p>
        </w:tc>
        <w:tc>
          <w:tcPr>
            <w:tcW w:w="809" w:type="dxa"/>
          </w:tcPr>
          <w:p w14:paraId="75FACFEC" w14:textId="26AF2420" w:rsidR="003E4B8D" w:rsidRPr="000E6BD4" w:rsidRDefault="003E4B8D" w:rsidP="008B6789">
            <w:pPr>
              <w:rPr>
                <w:rFonts w:ascii="Times New Roman" w:hAnsi="Times New Roman" w:cs="Times New Roman"/>
              </w:rPr>
            </w:pPr>
            <w:r w:rsidRPr="000E6BD4">
              <w:rPr>
                <w:rFonts w:ascii="Times New Roman" w:hAnsi="Times New Roman" w:cs="Times New Roman"/>
              </w:rPr>
              <w:t xml:space="preserve">  </w:t>
            </w:r>
            <w:r w:rsidR="00BA7086" w:rsidRPr="000E6BD4">
              <w:rPr>
                <w:rFonts w:ascii="Times New Roman" w:hAnsi="Times New Roman" w:cs="Times New Roman"/>
              </w:rPr>
              <w:t>1</w:t>
            </w:r>
          </w:p>
        </w:tc>
        <w:tc>
          <w:tcPr>
            <w:tcW w:w="4054" w:type="dxa"/>
          </w:tcPr>
          <w:p w14:paraId="435C4EC2" w14:textId="0CF236C7" w:rsidR="00E8564B" w:rsidRPr="000E6BD4" w:rsidRDefault="00456D10" w:rsidP="008B6789">
            <w:pPr>
              <w:rPr>
                <w:rFonts w:ascii="Times New Roman" w:hAnsi="Times New Roman" w:cs="Times New Roman"/>
              </w:rPr>
            </w:pPr>
            <w:r w:rsidRPr="000E6BD4">
              <w:rPr>
                <w:rFonts w:ascii="Times New Roman" w:hAnsi="Times New Roman" w:cs="Times New Roman"/>
              </w:rPr>
              <w:t>Students will draw the circular flow of resources and label the money flow and the resource flow.</w:t>
            </w:r>
          </w:p>
          <w:p w14:paraId="674D3923" w14:textId="4893C1A4" w:rsidR="003E4B8D" w:rsidRPr="000E6BD4" w:rsidRDefault="003E4B8D" w:rsidP="008B6789">
            <w:pPr>
              <w:rPr>
                <w:rFonts w:ascii="Times New Roman" w:hAnsi="Times New Roman" w:cs="Times New Roman"/>
              </w:rPr>
            </w:pPr>
            <w:r w:rsidRPr="000E6BD4">
              <w:rPr>
                <w:rFonts w:ascii="Times New Roman" w:hAnsi="Times New Roman" w:cs="Times New Roman"/>
                <w:b/>
              </w:rPr>
              <w:t>Assessment Type:</w:t>
            </w:r>
            <w:r w:rsidRPr="000E6BD4">
              <w:rPr>
                <w:rFonts w:ascii="Times New Roman" w:hAnsi="Times New Roman" w:cs="Times New Roman"/>
              </w:rPr>
              <w:t xml:space="preserve"> </w:t>
            </w:r>
            <w:r w:rsidR="005356BB" w:rsidRPr="000E6BD4">
              <w:rPr>
                <w:rFonts w:ascii="Times New Roman" w:hAnsi="Times New Roman" w:cs="Times New Roman"/>
              </w:rPr>
              <w:t>Individual Activity</w:t>
            </w:r>
          </w:p>
          <w:p w14:paraId="1895DF2A" w14:textId="676CB374"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5356BB" w:rsidRPr="000E6BD4">
              <w:rPr>
                <w:rFonts w:ascii="Times New Roman" w:hAnsi="Times New Roman" w:cs="Times New Roman"/>
              </w:rPr>
              <w:t>Formative</w:t>
            </w:r>
          </w:p>
        </w:tc>
      </w:tr>
      <w:tr w:rsidR="003E4B8D" w:rsidRPr="000E6BD4" w14:paraId="55EE6DA0" w14:textId="77777777" w:rsidTr="00EB277A">
        <w:trPr>
          <w:trHeight w:val="305"/>
        </w:trPr>
        <w:tc>
          <w:tcPr>
            <w:tcW w:w="3656" w:type="dxa"/>
          </w:tcPr>
          <w:p w14:paraId="19C9FBAD" w14:textId="3CC6390E"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1.2 Explain Aggregate Supply and Aggregate Demand</w:t>
            </w:r>
          </w:p>
        </w:tc>
        <w:tc>
          <w:tcPr>
            <w:tcW w:w="1003" w:type="dxa"/>
          </w:tcPr>
          <w:p w14:paraId="74C8CF05" w14:textId="20C9F7CA" w:rsidR="003E4B8D" w:rsidRPr="000E6BD4" w:rsidRDefault="003E4B8D" w:rsidP="008B6789">
            <w:pPr>
              <w:rPr>
                <w:rFonts w:ascii="Times New Roman" w:hAnsi="Times New Roman" w:cs="Times New Roman"/>
              </w:rPr>
            </w:pPr>
            <w:r w:rsidRPr="000E6BD4">
              <w:rPr>
                <w:rFonts w:ascii="Times New Roman" w:hAnsi="Times New Roman" w:cs="Times New Roman"/>
              </w:rPr>
              <w:t xml:space="preserve">  3,</w:t>
            </w:r>
            <w:r w:rsidR="003E59EB" w:rsidRPr="000E6BD4">
              <w:rPr>
                <w:rFonts w:ascii="Times New Roman" w:hAnsi="Times New Roman" w:cs="Times New Roman"/>
              </w:rPr>
              <w:t>7</w:t>
            </w:r>
          </w:p>
        </w:tc>
        <w:tc>
          <w:tcPr>
            <w:tcW w:w="809" w:type="dxa"/>
          </w:tcPr>
          <w:p w14:paraId="56BAF557" w14:textId="1334B46C" w:rsidR="003E4B8D" w:rsidRPr="000E6BD4" w:rsidRDefault="003E4B8D" w:rsidP="008B6789">
            <w:pPr>
              <w:rPr>
                <w:rFonts w:ascii="Times New Roman" w:hAnsi="Times New Roman" w:cs="Times New Roman"/>
              </w:rPr>
            </w:pPr>
            <w:r w:rsidRPr="000E6BD4">
              <w:rPr>
                <w:rFonts w:ascii="Times New Roman" w:hAnsi="Times New Roman" w:cs="Times New Roman"/>
              </w:rPr>
              <w:t xml:space="preserve">  </w:t>
            </w:r>
            <w:r w:rsidR="00BA7086" w:rsidRPr="000E6BD4">
              <w:rPr>
                <w:rFonts w:ascii="Times New Roman" w:hAnsi="Times New Roman" w:cs="Times New Roman"/>
              </w:rPr>
              <w:t>1</w:t>
            </w:r>
          </w:p>
        </w:tc>
        <w:tc>
          <w:tcPr>
            <w:tcW w:w="4054" w:type="dxa"/>
          </w:tcPr>
          <w:p w14:paraId="2A828EF1" w14:textId="432C21D2" w:rsidR="00B532A9" w:rsidRPr="000E6BD4" w:rsidRDefault="00B532A9" w:rsidP="008B6789">
            <w:pPr>
              <w:rPr>
                <w:rFonts w:ascii="Times New Roman" w:hAnsi="Times New Roman" w:cs="Times New Roman"/>
              </w:rPr>
            </w:pPr>
            <w:r w:rsidRPr="000E6BD4">
              <w:rPr>
                <w:rFonts w:ascii="Times New Roman" w:hAnsi="Times New Roman" w:cs="Times New Roman"/>
              </w:rPr>
              <w:t xml:space="preserve">Students will </w:t>
            </w:r>
            <w:r w:rsidR="00BB6E68" w:rsidRPr="000E6BD4">
              <w:rPr>
                <w:rFonts w:ascii="Times New Roman" w:hAnsi="Times New Roman" w:cs="Times New Roman"/>
              </w:rPr>
              <w:t xml:space="preserve">graph and compute for Aggregate Supply and Aggregate Demand. </w:t>
            </w:r>
          </w:p>
          <w:p w14:paraId="384F9F27" w14:textId="0B6A382B" w:rsidR="003E4B8D" w:rsidRPr="000E6BD4" w:rsidRDefault="003E4B8D" w:rsidP="008B6789">
            <w:pPr>
              <w:rPr>
                <w:rFonts w:ascii="Times New Roman" w:hAnsi="Times New Roman" w:cs="Times New Roman"/>
              </w:rPr>
            </w:pPr>
            <w:r w:rsidRPr="000E6BD4">
              <w:rPr>
                <w:rFonts w:ascii="Times New Roman" w:hAnsi="Times New Roman" w:cs="Times New Roman"/>
                <w:b/>
              </w:rPr>
              <w:t>Assessment Type:</w:t>
            </w:r>
            <w:r w:rsidRPr="000E6BD4">
              <w:rPr>
                <w:rFonts w:ascii="Times New Roman" w:hAnsi="Times New Roman" w:cs="Times New Roman"/>
              </w:rPr>
              <w:t xml:space="preserve"> </w:t>
            </w:r>
            <w:r w:rsidR="008B6789" w:rsidRPr="000E6BD4">
              <w:rPr>
                <w:rFonts w:ascii="Times New Roman" w:hAnsi="Times New Roman" w:cs="Times New Roman"/>
              </w:rPr>
              <w:t xml:space="preserve">Individual </w:t>
            </w:r>
            <w:r w:rsidR="003B6246" w:rsidRPr="000E6BD4">
              <w:rPr>
                <w:rFonts w:ascii="Times New Roman" w:hAnsi="Times New Roman" w:cs="Times New Roman"/>
              </w:rPr>
              <w:t>Activity</w:t>
            </w:r>
          </w:p>
          <w:p w14:paraId="61996CC3" w14:textId="35D96F0E"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3B6246" w:rsidRPr="000E6BD4">
              <w:rPr>
                <w:rFonts w:ascii="Times New Roman" w:hAnsi="Times New Roman" w:cs="Times New Roman"/>
              </w:rPr>
              <w:t>Formative</w:t>
            </w:r>
          </w:p>
        </w:tc>
      </w:tr>
      <w:tr w:rsidR="003E4B8D" w:rsidRPr="000E6BD4" w14:paraId="3E0E4CEC" w14:textId="77777777" w:rsidTr="00EB277A">
        <w:trPr>
          <w:trHeight w:val="305"/>
        </w:trPr>
        <w:tc>
          <w:tcPr>
            <w:tcW w:w="3656" w:type="dxa"/>
          </w:tcPr>
          <w:p w14:paraId="36F06579" w14:textId="7E2AF6A5"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1.3 Describe what is Gross Domestic Product and differentiate between Nominal and Real GDP</w:t>
            </w:r>
          </w:p>
        </w:tc>
        <w:tc>
          <w:tcPr>
            <w:tcW w:w="1003" w:type="dxa"/>
          </w:tcPr>
          <w:p w14:paraId="3F719E56" w14:textId="7D2BD4BB" w:rsidR="003E4B8D" w:rsidRPr="000E6BD4" w:rsidRDefault="003E4B8D" w:rsidP="008B6789">
            <w:pPr>
              <w:rPr>
                <w:rFonts w:ascii="Times New Roman" w:hAnsi="Times New Roman" w:cs="Times New Roman"/>
              </w:rPr>
            </w:pPr>
            <w:r w:rsidRPr="000E6BD4">
              <w:rPr>
                <w:rFonts w:ascii="Times New Roman" w:hAnsi="Times New Roman" w:cs="Times New Roman"/>
              </w:rPr>
              <w:t xml:space="preserve">  3,</w:t>
            </w:r>
            <w:r w:rsidR="003E59EB" w:rsidRPr="000E6BD4">
              <w:rPr>
                <w:rFonts w:ascii="Times New Roman" w:hAnsi="Times New Roman" w:cs="Times New Roman"/>
              </w:rPr>
              <w:t>7</w:t>
            </w:r>
          </w:p>
        </w:tc>
        <w:tc>
          <w:tcPr>
            <w:tcW w:w="809" w:type="dxa"/>
          </w:tcPr>
          <w:p w14:paraId="04D418BF" w14:textId="0712EA52" w:rsidR="003E4B8D" w:rsidRPr="000E6BD4" w:rsidRDefault="003E4B8D" w:rsidP="008B6789">
            <w:pPr>
              <w:rPr>
                <w:rFonts w:ascii="Times New Roman" w:hAnsi="Times New Roman" w:cs="Times New Roman"/>
              </w:rPr>
            </w:pPr>
            <w:r w:rsidRPr="000E6BD4">
              <w:rPr>
                <w:rFonts w:ascii="Times New Roman" w:hAnsi="Times New Roman" w:cs="Times New Roman"/>
              </w:rPr>
              <w:t xml:space="preserve">  </w:t>
            </w:r>
            <w:r w:rsidR="00BA7086" w:rsidRPr="000E6BD4">
              <w:rPr>
                <w:rFonts w:ascii="Times New Roman" w:hAnsi="Times New Roman" w:cs="Times New Roman"/>
              </w:rPr>
              <w:t>1</w:t>
            </w:r>
          </w:p>
        </w:tc>
        <w:tc>
          <w:tcPr>
            <w:tcW w:w="4054" w:type="dxa"/>
          </w:tcPr>
          <w:p w14:paraId="57C60026" w14:textId="0F1A519B" w:rsidR="003E4B8D" w:rsidRPr="000E6BD4" w:rsidRDefault="003B6246" w:rsidP="008B6789">
            <w:pPr>
              <w:rPr>
                <w:rFonts w:ascii="Times New Roman" w:hAnsi="Times New Roman" w:cs="Times New Roman"/>
              </w:rPr>
            </w:pPr>
            <w:r w:rsidRPr="000E6BD4">
              <w:rPr>
                <w:rFonts w:ascii="Times New Roman" w:hAnsi="Times New Roman" w:cs="Times New Roman"/>
              </w:rPr>
              <w:t>Students will compute Nominal GDP and Real GDP using the index approach and the manual approach.</w:t>
            </w:r>
          </w:p>
          <w:p w14:paraId="62008473"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Exam/Quiz</w:t>
            </w:r>
          </w:p>
          <w:p w14:paraId="48E61707"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Summative</w:t>
            </w:r>
          </w:p>
        </w:tc>
      </w:tr>
      <w:tr w:rsidR="003E4B8D" w:rsidRPr="000E6BD4" w14:paraId="273751BE" w14:textId="77777777" w:rsidTr="00EB277A">
        <w:tc>
          <w:tcPr>
            <w:tcW w:w="9522" w:type="dxa"/>
            <w:gridSpan w:val="4"/>
          </w:tcPr>
          <w:p w14:paraId="45A9CA5B" w14:textId="77777777" w:rsidR="003E4B8D" w:rsidRPr="000E6BD4" w:rsidRDefault="003E4B8D" w:rsidP="008B6789">
            <w:pPr>
              <w:shd w:val="clear" w:color="auto" w:fill="FFFFFF"/>
              <w:spacing w:before="100" w:beforeAutospacing="1" w:after="100" w:afterAutospacing="1" w:line="302" w:lineRule="atLeast"/>
              <w:rPr>
                <w:rFonts w:ascii="Times New Roman" w:hAnsi="Times New Roman" w:cs="Times New Roman"/>
                <w:color w:val="000000"/>
              </w:rPr>
            </w:pPr>
            <w:r w:rsidRPr="000E6BD4">
              <w:rPr>
                <w:rFonts w:ascii="Times New Roman" w:hAnsi="Times New Roman" w:cs="Times New Roman"/>
                <w:b/>
              </w:rPr>
              <w:t>CSLO (General) 2:</w:t>
            </w:r>
            <w:r w:rsidRPr="000E6BD4">
              <w:rPr>
                <w:rFonts w:ascii="Times New Roman" w:hAnsi="Times New Roman" w:cs="Times New Roman"/>
                <w:color w:val="000000"/>
              </w:rPr>
              <w:t xml:space="preserve"> Identify stages of the business cycle – peak, recession, depression and expansion.</w:t>
            </w:r>
          </w:p>
          <w:p w14:paraId="1DC4EFFC" w14:textId="77777777" w:rsidR="003E4B8D" w:rsidRPr="000E6BD4" w:rsidRDefault="003E4B8D" w:rsidP="008B6789">
            <w:pPr>
              <w:rPr>
                <w:rFonts w:ascii="Times New Roman" w:hAnsi="Times New Roman" w:cs="Times New Roman"/>
                <w:b/>
              </w:rPr>
            </w:pPr>
          </w:p>
        </w:tc>
      </w:tr>
      <w:tr w:rsidR="003E4B8D" w:rsidRPr="000E6BD4" w14:paraId="3D20CFEC" w14:textId="77777777" w:rsidTr="00EB277A">
        <w:trPr>
          <w:trHeight w:val="319"/>
        </w:trPr>
        <w:tc>
          <w:tcPr>
            <w:tcW w:w="3656" w:type="dxa"/>
          </w:tcPr>
          <w:p w14:paraId="1047AC89"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Student Learning Outcomes (specific)</w:t>
            </w:r>
          </w:p>
        </w:tc>
        <w:tc>
          <w:tcPr>
            <w:tcW w:w="1003" w:type="dxa"/>
          </w:tcPr>
          <w:p w14:paraId="28B2B453"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ISLO</w:t>
            </w:r>
          </w:p>
        </w:tc>
        <w:tc>
          <w:tcPr>
            <w:tcW w:w="809" w:type="dxa"/>
          </w:tcPr>
          <w:p w14:paraId="6ABCA29A"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PSLO</w:t>
            </w:r>
          </w:p>
        </w:tc>
        <w:tc>
          <w:tcPr>
            <w:tcW w:w="4054" w:type="dxa"/>
          </w:tcPr>
          <w:p w14:paraId="61B6CE9A"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Assessment Strategies</w:t>
            </w:r>
          </w:p>
        </w:tc>
      </w:tr>
      <w:tr w:rsidR="003E4B8D" w:rsidRPr="000E6BD4" w14:paraId="12E929E3" w14:textId="77777777" w:rsidTr="00EB277A">
        <w:trPr>
          <w:trHeight w:val="319"/>
        </w:trPr>
        <w:tc>
          <w:tcPr>
            <w:tcW w:w="3656" w:type="dxa"/>
          </w:tcPr>
          <w:p w14:paraId="2ED572BE"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2.1 Describe the various phases of the business cycle.</w:t>
            </w:r>
          </w:p>
        </w:tc>
        <w:tc>
          <w:tcPr>
            <w:tcW w:w="1003" w:type="dxa"/>
          </w:tcPr>
          <w:p w14:paraId="4D9FACFA" w14:textId="5B835839"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01BBD761" w14:textId="41E1D60F"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6E3DEB2E" w14:textId="05FCE641" w:rsidR="00445584" w:rsidRPr="000E6BD4" w:rsidRDefault="00445584" w:rsidP="008B6789">
            <w:pPr>
              <w:rPr>
                <w:rFonts w:ascii="Times New Roman" w:hAnsi="Times New Roman" w:cs="Times New Roman"/>
              </w:rPr>
            </w:pPr>
            <w:r w:rsidRPr="000E6BD4">
              <w:rPr>
                <w:rFonts w:ascii="Times New Roman" w:hAnsi="Times New Roman" w:cs="Times New Roman"/>
              </w:rPr>
              <w:t>Students will illustrate using a flowchart the stages of the business cycle.</w:t>
            </w:r>
          </w:p>
          <w:p w14:paraId="70CD28EE" w14:textId="70898749"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w:t>
            </w:r>
            <w:r w:rsidR="00445584" w:rsidRPr="000E6BD4">
              <w:rPr>
                <w:rFonts w:ascii="Times New Roman" w:hAnsi="Times New Roman" w:cs="Times New Roman"/>
              </w:rPr>
              <w:t>Individual Activity</w:t>
            </w:r>
          </w:p>
          <w:p w14:paraId="09A826E7"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Formative</w:t>
            </w:r>
          </w:p>
        </w:tc>
      </w:tr>
      <w:tr w:rsidR="003E4B8D" w:rsidRPr="000E6BD4" w14:paraId="7EE8ACDD" w14:textId="77777777" w:rsidTr="00EB277A">
        <w:tc>
          <w:tcPr>
            <w:tcW w:w="9522" w:type="dxa"/>
            <w:gridSpan w:val="4"/>
          </w:tcPr>
          <w:p w14:paraId="15F8A543" w14:textId="77777777" w:rsidR="003E4B8D" w:rsidRPr="000E6BD4" w:rsidRDefault="003E4B8D" w:rsidP="008B6789">
            <w:pPr>
              <w:shd w:val="clear" w:color="auto" w:fill="FFFFFF"/>
              <w:spacing w:before="100" w:beforeAutospacing="1" w:after="100" w:afterAutospacing="1" w:line="302" w:lineRule="atLeast"/>
              <w:rPr>
                <w:rFonts w:ascii="Times New Roman" w:hAnsi="Times New Roman" w:cs="Times New Roman"/>
                <w:color w:val="000000"/>
              </w:rPr>
            </w:pPr>
            <w:r w:rsidRPr="000E6BD4">
              <w:rPr>
                <w:rFonts w:ascii="Times New Roman" w:hAnsi="Times New Roman" w:cs="Times New Roman"/>
                <w:b/>
              </w:rPr>
              <w:t>CSLO (General) 3:</w:t>
            </w:r>
            <w:r w:rsidRPr="000E6BD4">
              <w:rPr>
                <w:rFonts w:ascii="Times New Roman" w:hAnsi="Times New Roman" w:cs="Times New Roman"/>
                <w:color w:val="000000"/>
              </w:rPr>
              <w:t xml:space="preserve">  General SLO 3. Comprehend the methodology used to compute GDP in FSM.</w:t>
            </w:r>
          </w:p>
        </w:tc>
      </w:tr>
      <w:tr w:rsidR="003E4B8D" w:rsidRPr="000E6BD4" w14:paraId="43D27CED" w14:textId="77777777" w:rsidTr="00EB277A">
        <w:trPr>
          <w:trHeight w:val="319"/>
        </w:trPr>
        <w:tc>
          <w:tcPr>
            <w:tcW w:w="3656" w:type="dxa"/>
          </w:tcPr>
          <w:p w14:paraId="3F3C9CF6"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Student Learning Outcomes (specific)</w:t>
            </w:r>
          </w:p>
        </w:tc>
        <w:tc>
          <w:tcPr>
            <w:tcW w:w="1003" w:type="dxa"/>
          </w:tcPr>
          <w:p w14:paraId="135E5AD1"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ISLO</w:t>
            </w:r>
          </w:p>
        </w:tc>
        <w:tc>
          <w:tcPr>
            <w:tcW w:w="809" w:type="dxa"/>
          </w:tcPr>
          <w:p w14:paraId="25CEC86A"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PSLO</w:t>
            </w:r>
          </w:p>
        </w:tc>
        <w:tc>
          <w:tcPr>
            <w:tcW w:w="4054" w:type="dxa"/>
          </w:tcPr>
          <w:p w14:paraId="08EB3EBD"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Assessment Strategies</w:t>
            </w:r>
          </w:p>
        </w:tc>
      </w:tr>
      <w:tr w:rsidR="003E4B8D" w:rsidRPr="000E6BD4" w14:paraId="17C808A1" w14:textId="77777777" w:rsidTr="00EB277A">
        <w:trPr>
          <w:trHeight w:val="319"/>
        </w:trPr>
        <w:tc>
          <w:tcPr>
            <w:tcW w:w="3656" w:type="dxa"/>
          </w:tcPr>
          <w:p w14:paraId="7D0F66A3" w14:textId="77777777" w:rsidR="003E4B8D" w:rsidRPr="000E6BD4" w:rsidRDefault="003E4B8D" w:rsidP="008B6789">
            <w:pPr>
              <w:spacing w:before="100" w:beforeAutospacing="1" w:after="100" w:afterAutospacing="1"/>
              <w:rPr>
                <w:rFonts w:ascii="Times New Roman" w:hAnsi="Times New Roman" w:cs="Times New Roman"/>
              </w:rPr>
            </w:pPr>
            <w:r w:rsidRPr="000E6BD4">
              <w:rPr>
                <w:rFonts w:ascii="Times New Roman" w:eastAsia="Times New Roman" w:hAnsi="Times New Roman" w:cs="Times New Roman"/>
              </w:rPr>
              <w:t>3.1 Identify the two approaches of measuring Gross Domestic Product and the one used by FSM</w:t>
            </w:r>
          </w:p>
        </w:tc>
        <w:tc>
          <w:tcPr>
            <w:tcW w:w="1003" w:type="dxa"/>
          </w:tcPr>
          <w:p w14:paraId="52E1738D" w14:textId="1BEDB4F8"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2E1AB746" w14:textId="4BB8CDA4"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51F5C41B" w14:textId="4B7B74AE" w:rsidR="003E4B8D" w:rsidRPr="000E6BD4" w:rsidRDefault="008B31E7" w:rsidP="008B6789">
            <w:pPr>
              <w:rPr>
                <w:rFonts w:ascii="Times New Roman" w:hAnsi="Times New Roman" w:cs="Times New Roman"/>
              </w:rPr>
            </w:pPr>
            <w:r w:rsidRPr="000E6BD4">
              <w:rPr>
                <w:rFonts w:ascii="Times New Roman" w:hAnsi="Times New Roman" w:cs="Times New Roman"/>
              </w:rPr>
              <w:t>Students will compute GDP using the income approach and the expenditure approach</w:t>
            </w:r>
            <w:r w:rsidR="003E4B8D" w:rsidRPr="000E6BD4">
              <w:rPr>
                <w:rFonts w:ascii="Times New Roman" w:hAnsi="Times New Roman" w:cs="Times New Roman"/>
              </w:rPr>
              <w:t>.</w:t>
            </w:r>
          </w:p>
          <w:p w14:paraId="5C712B2E" w14:textId="2BB03C94"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w:t>
            </w:r>
            <w:r w:rsidR="008B31E7" w:rsidRPr="000E6BD4">
              <w:rPr>
                <w:rFonts w:ascii="Times New Roman" w:hAnsi="Times New Roman" w:cs="Times New Roman"/>
              </w:rPr>
              <w:t>Quiz</w:t>
            </w:r>
          </w:p>
          <w:p w14:paraId="7C9268B6" w14:textId="52ECA885"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8B31E7" w:rsidRPr="000E6BD4">
              <w:rPr>
                <w:rFonts w:ascii="Times New Roman" w:hAnsi="Times New Roman" w:cs="Times New Roman"/>
              </w:rPr>
              <w:t>Summative</w:t>
            </w:r>
            <w:r w:rsidRPr="000E6BD4">
              <w:rPr>
                <w:rFonts w:ascii="Times New Roman" w:hAnsi="Times New Roman" w:cs="Times New Roman"/>
              </w:rPr>
              <w:t xml:space="preserve"> </w:t>
            </w:r>
          </w:p>
        </w:tc>
      </w:tr>
      <w:tr w:rsidR="003E4B8D" w:rsidRPr="000E6BD4" w14:paraId="1473C0DF" w14:textId="77777777" w:rsidTr="00EB277A">
        <w:trPr>
          <w:trHeight w:val="318"/>
        </w:trPr>
        <w:tc>
          <w:tcPr>
            <w:tcW w:w="3656" w:type="dxa"/>
          </w:tcPr>
          <w:p w14:paraId="6FFFBB5D"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3.2 Describe the relationships between Gross Domestic Product (GDP), Gross National Product (GNP), Net National Product (NNP) and National Income.</w:t>
            </w:r>
          </w:p>
        </w:tc>
        <w:tc>
          <w:tcPr>
            <w:tcW w:w="1003" w:type="dxa"/>
          </w:tcPr>
          <w:p w14:paraId="40C3C570" w14:textId="1D269219"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317A2DD5" w14:textId="5E71D03A"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2C5DF971" w14:textId="2739B19D" w:rsidR="00F7484E" w:rsidRPr="000E6BD4" w:rsidRDefault="00F7484E" w:rsidP="008B6789">
            <w:pPr>
              <w:rPr>
                <w:rFonts w:ascii="Times New Roman" w:hAnsi="Times New Roman" w:cs="Times New Roman"/>
              </w:rPr>
            </w:pPr>
            <w:r w:rsidRPr="000E6BD4">
              <w:rPr>
                <w:rFonts w:ascii="Times New Roman" w:hAnsi="Times New Roman" w:cs="Times New Roman"/>
              </w:rPr>
              <w:t xml:space="preserve">Students will </w:t>
            </w:r>
            <w:r w:rsidR="004210F2" w:rsidRPr="000E6BD4">
              <w:rPr>
                <w:rFonts w:ascii="Times New Roman" w:hAnsi="Times New Roman" w:cs="Times New Roman"/>
              </w:rPr>
              <w:t>compute GDP, GNP, NNP, and National income.</w:t>
            </w:r>
          </w:p>
          <w:p w14:paraId="3EA33D2E"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Exam/Quiz</w:t>
            </w:r>
          </w:p>
          <w:p w14:paraId="176EE5D4"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Summative</w:t>
            </w:r>
          </w:p>
        </w:tc>
      </w:tr>
      <w:tr w:rsidR="003E4B8D" w:rsidRPr="000E6BD4" w14:paraId="20D5B6C1" w14:textId="77777777" w:rsidTr="00EB277A">
        <w:trPr>
          <w:trHeight w:val="318"/>
        </w:trPr>
        <w:tc>
          <w:tcPr>
            <w:tcW w:w="3656" w:type="dxa"/>
          </w:tcPr>
          <w:p w14:paraId="37BAF019"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3.3 Identify the limitations of GDP as a measure of economic well-being</w:t>
            </w:r>
          </w:p>
        </w:tc>
        <w:tc>
          <w:tcPr>
            <w:tcW w:w="1003" w:type="dxa"/>
          </w:tcPr>
          <w:p w14:paraId="1999B4B1" w14:textId="2E5651E3"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38B5BA53" w14:textId="06FA39D0"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5DD4C129" w14:textId="46033CDA" w:rsidR="009E096C" w:rsidRPr="000E6BD4" w:rsidRDefault="009E096C" w:rsidP="008B6789">
            <w:pPr>
              <w:rPr>
                <w:rFonts w:ascii="Times New Roman" w:hAnsi="Times New Roman" w:cs="Times New Roman"/>
              </w:rPr>
            </w:pPr>
            <w:r w:rsidRPr="000E6BD4">
              <w:rPr>
                <w:rFonts w:ascii="Times New Roman" w:hAnsi="Times New Roman" w:cs="Times New Roman"/>
              </w:rPr>
              <w:t>Students will enumerate the limitations of GDP as a measure of economic well-being</w:t>
            </w:r>
          </w:p>
          <w:p w14:paraId="2B2DF177"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1C9525BE"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Formative</w:t>
            </w:r>
          </w:p>
        </w:tc>
      </w:tr>
      <w:tr w:rsidR="003E4B8D" w:rsidRPr="000E6BD4" w14:paraId="00061B88" w14:textId="77777777" w:rsidTr="00EB277A">
        <w:tc>
          <w:tcPr>
            <w:tcW w:w="9522" w:type="dxa"/>
            <w:gridSpan w:val="4"/>
          </w:tcPr>
          <w:p w14:paraId="41D0BD97" w14:textId="77777777" w:rsidR="003E4B8D" w:rsidRPr="000E6BD4" w:rsidRDefault="003E4B8D" w:rsidP="008B6789">
            <w:pPr>
              <w:shd w:val="clear" w:color="auto" w:fill="FFFFFF"/>
              <w:spacing w:before="100" w:beforeAutospacing="1" w:after="100" w:afterAutospacing="1" w:line="302" w:lineRule="atLeast"/>
              <w:rPr>
                <w:rFonts w:ascii="Times New Roman" w:hAnsi="Times New Roman" w:cs="Times New Roman"/>
                <w:color w:val="000000"/>
              </w:rPr>
            </w:pPr>
            <w:r w:rsidRPr="000E6BD4">
              <w:rPr>
                <w:rFonts w:ascii="Times New Roman" w:hAnsi="Times New Roman" w:cs="Times New Roman"/>
                <w:b/>
              </w:rPr>
              <w:t>CSLO (General) 4:</w:t>
            </w:r>
            <w:r w:rsidRPr="000E6BD4">
              <w:rPr>
                <w:rFonts w:ascii="Times New Roman" w:hAnsi="Times New Roman" w:cs="Times New Roman"/>
                <w:color w:val="000000"/>
              </w:rPr>
              <w:t xml:space="preserve"> Interpret the national budget - sources and expenditure of revenue and reasons for deficit and surplus budgets.</w:t>
            </w:r>
          </w:p>
        </w:tc>
      </w:tr>
      <w:tr w:rsidR="003E4B8D" w:rsidRPr="000E6BD4" w14:paraId="08541EB3" w14:textId="77777777" w:rsidTr="00EB277A">
        <w:trPr>
          <w:trHeight w:val="319"/>
        </w:trPr>
        <w:tc>
          <w:tcPr>
            <w:tcW w:w="3656" w:type="dxa"/>
          </w:tcPr>
          <w:p w14:paraId="055AE370"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Student Learning Outcomes (specific)</w:t>
            </w:r>
          </w:p>
        </w:tc>
        <w:tc>
          <w:tcPr>
            <w:tcW w:w="1003" w:type="dxa"/>
          </w:tcPr>
          <w:p w14:paraId="0AD3E78E"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ISLO</w:t>
            </w:r>
          </w:p>
        </w:tc>
        <w:tc>
          <w:tcPr>
            <w:tcW w:w="809" w:type="dxa"/>
          </w:tcPr>
          <w:p w14:paraId="7E66E5A1"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PSLO</w:t>
            </w:r>
          </w:p>
        </w:tc>
        <w:tc>
          <w:tcPr>
            <w:tcW w:w="4054" w:type="dxa"/>
          </w:tcPr>
          <w:p w14:paraId="4C843E3A"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Assessment Strategies</w:t>
            </w:r>
          </w:p>
        </w:tc>
      </w:tr>
      <w:tr w:rsidR="003E4B8D" w:rsidRPr="000E6BD4" w14:paraId="32D7811D" w14:textId="77777777" w:rsidTr="00EB277A">
        <w:trPr>
          <w:trHeight w:val="319"/>
        </w:trPr>
        <w:tc>
          <w:tcPr>
            <w:tcW w:w="3656" w:type="dxa"/>
          </w:tcPr>
          <w:p w14:paraId="1E2A7486" w14:textId="77777777" w:rsidR="003E4B8D" w:rsidRPr="000E6BD4" w:rsidRDefault="003E4B8D" w:rsidP="008B6789">
            <w:pPr>
              <w:spacing w:before="100" w:beforeAutospacing="1" w:after="100" w:afterAutospacing="1"/>
              <w:rPr>
                <w:rFonts w:ascii="Times New Roman" w:hAnsi="Times New Roman" w:cs="Times New Roman"/>
              </w:rPr>
            </w:pPr>
            <w:r w:rsidRPr="000E6BD4">
              <w:rPr>
                <w:rFonts w:ascii="Times New Roman" w:eastAsia="Times New Roman" w:hAnsi="Times New Roman" w:cs="Times New Roman"/>
              </w:rPr>
              <w:t>4.1 Explain the interaction between consumers and producers</w:t>
            </w:r>
          </w:p>
        </w:tc>
        <w:tc>
          <w:tcPr>
            <w:tcW w:w="1003" w:type="dxa"/>
          </w:tcPr>
          <w:p w14:paraId="5DC4F4B2" w14:textId="786C9A9C"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67EC3D75" w14:textId="3CCBFC79"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6CFEA7D0" w14:textId="6D49F930" w:rsidR="003E4B8D" w:rsidRPr="000E6BD4" w:rsidRDefault="0023527E" w:rsidP="008B6789">
            <w:pPr>
              <w:rPr>
                <w:rFonts w:ascii="Times New Roman" w:hAnsi="Times New Roman" w:cs="Times New Roman"/>
              </w:rPr>
            </w:pPr>
            <w:r w:rsidRPr="000E6BD4">
              <w:rPr>
                <w:rFonts w:ascii="Times New Roman" w:hAnsi="Times New Roman" w:cs="Times New Roman"/>
              </w:rPr>
              <w:t>Students will illustrate using a flow chart the interaction of consumers and producers.</w:t>
            </w:r>
          </w:p>
          <w:p w14:paraId="0078CF80"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35BD1B92"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 xml:space="preserve">Formative </w:t>
            </w:r>
          </w:p>
        </w:tc>
      </w:tr>
      <w:tr w:rsidR="003E4B8D" w:rsidRPr="000E6BD4" w14:paraId="43E7BB91" w14:textId="77777777" w:rsidTr="00EB277A">
        <w:trPr>
          <w:trHeight w:val="318"/>
        </w:trPr>
        <w:tc>
          <w:tcPr>
            <w:tcW w:w="3656" w:type="dxa"/>
          </w:tcPr>
          <w:p w14:paraId="10810902"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4.2 Identify Macroeconomic equilibrium is achieved and what is the equilibrium level of national income</w:t>
            </w:r>
          </w:p>
        </w:tc>
        <w:tc>
          <w:tcPr>
            <w:tcW w:w="1003" w:type="dxa"/>
          </w:tcPr>
          <w:p w14:paraId="4143528A" w14:textId="00179C0E"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4EC2568B" w14:textId="69FA16B9"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107EE73E" w14:textId="7072F210" w:rsidR="003E4B8D" w:rsidRPr="000E6BD4" w:rsidRDefault="00D229F7" w:rsidP="008B6789">
            <w:pPr>
              <w:rPr>
                <w:rFonts w:ascii="Times New Roman" w:hAnsi="Times New Roman" w:cs="Times New Roman"/>
              </w:rPr>
            </w:pPr>
            <w:r w:rsidRPr="000E6BD4">
              <w:rPr>
                <w:rFonts w:ascii="Times New Roman" w:hAnsi="Times New Roman" w:cs="Times New Roman"/>
              </w:rPr>
              <w:t>Students will compute, and graph national income equilibrium for 1 sector, 2 sector, 3 sector and 4 sector economies.</w:t>
            </w:r>
          </w:p>
          <w:p w14:paraId="6F79F9B5"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Exam/Quiz</w:t>
            </w:r>
          </w:p>
          <w:p w14:paraId="356D79D5"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Summative</w:t>
            </w:r>
          </w:p>
        </w:tc>
      </w:tr>
      <w:tr w:rsidR="003E4B8D" w:rsidRPr="000E6BD4" w14:paraId="4983E49D" w14:textId="77777777" w:rsidTr="00EB277A">
        <w:trPr>
          <w:trHeight w:val="318"/>
        </w:trPr>
        <w:tc>
          <w:tcPr>
            <w:tcW w:w="3656" w:type="dxa"/>
          </w:tcPr>
          <w:p w14:paraId="2C1385B0"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4.3 Identify the relationship between saving and investment</w:t>
            </w:r>
          </w:p>
        </w:tc>
        <w:tc>
          <w:tcPr>
            <w:tcW w:w="1003" w:type="dxa"/>
          </w:tcPr>
          <w:p w14:paraId="03FC8CE1" w14:textId="06747E82"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0AB54259" w14:textId="4602884D"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6FF0863F" w14:textId="7F583663" w:rsidR="00071839" w:rsidRPr="000E6BD4" w:rsidRDefault="00EF6958" w:rsidP="008B6789">
            <w:pPr>
              <w:rPr>
                <w:rFonts w:ascii="Times New Roman" w:hAnsi="Times New Roman" w:cs="Times New Roman"/>
              </w:rPr>
            </w:pPr>
            <w:r w:rsidRPr="000E6BD4">
              <w:rPr>
                <w:rFonts w:ascii="Times New Roman" w:hAnsi="Times New Roman" w:cs="Times New Roman"/>
              </w:rPr>
              <w:t>Students will compute for national income using injection and leakage approach. Students will also graph savings and investment and should identify where equilibrium income is.</w:t>
            </w:r>
          </w:p>
          <w:p w14:paraId="48E52F2A"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1B4F3A7F"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Formative</w:t>
            </w:r>
          </w:p>
        </w:tc>
      </w:tr>
      <w:tr w:rsidR="003E4B8D" w:rsidRPr="000E6BD4" w14:paraId="14B1E294" w14:textId="77777777" w:rsidTr="00EB277A">
        <w:tc>
          <w:tcPr>
            <w:tcW w:w="9522" w:type="dxa"/>
            <w:gridSpan w:val="4"/>
          </w:tcPr>
          <w:p w14:paraId="63E64A01" w14:textId="77777777" w:rsidR="003E4B8D" w:rsidRPr="000E6BD4" w:rsidRDefault="003E4B8D" w:rsidP="008B6789">
            <w:pPr>
              <w:shd w:val="clear" w:color="auto" w:fill="FFFFFF"/>
              <w:spacing w:before="100" w:beforeAutospacing="1" w:after="100" w:afterAutospacing="1" w:line="302" w:lineRule="atLeast"/>
              <w:rPr>
                <w:rFonts w:ascii="Times New Roman" w:hAnsi="Times New Roman" w:cs="Times New Roman"/>
                <w:color w:val="000000"/>
              </w:rPr>
            </w:pPr>
            <w:r w:rsidRPr="000E6BD4">
              <w:rPr>
                <w:rFonts w:ascii="Times New Roman" w:hAnsi="Times New Roman" w:cs="Times New Roman"/>
                <w:b/>
              </w:rPr>
              <w:t>CSLO (General) 5:</w:t>
            </w:r>
            <w:r w:rsidRPr="000E6BD4">
              <w:rPr>
                <w:rFonts w:ascii="Times New Roman" w:hAnsi="Times New Roman" w:cs="Times New Roman"/>
                <w:color w:val="000000"/>
              </w:rPr>
              <w:t xml:space="preserve">  Analyze the role of economic stabilization policy, including fiscal and monetary policy, in influencing the direction of GDP, unemployment and inflation.</w:t>
            </w:r>
          </w:p>
        </w:tc>
      </w:tr>
      <w:tr w:rsidR="003E4B8D" w:rsidRPr="000E6BD4" w14:paraId="057FDDAE" w14:textId="77777777" w:rsidTr="00EB277A">
        <w:trPr>
          <w:trHeight w:val="319"/>
        </w:trPr>
        <w:tc>
          <w:tcPr>
            <w:tcW w:w="3656" w:type="dxa"/>
          </w:tcPr>
          <w:p w14:paraId="074E15EB"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Student Learning Outcomes (specific)</w:t>
            </w:r>
          </w:p>
        </w:tc>
        <w:tc>
          <w:tcPr>
            <w:tcW w:w="1003" w:type="dxa"/>
          </w:tcPr>
          <w:p w14:paraId="59AB9D27"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ISLO</w:t>
            </w:r>
          </w:p>
        </w:tc>
        <w:tc>
          <w:tcPr>
            <w:tcW w:w="809" w:type="dxa"/>
          </w:tcPr>
          <w:p w14:paraId="27B8D7A2"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PSLO</w:t>
            </w:r>
          </w:p>
        </w:tc>
        <w:tc>
          <w:tcPr>
            <w:tcW w:w="4054" w:type="dxa"/>
          </w:tcPr>
          <w:p w14:paraId="79351BFE"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Assessment Strategies</w:t>
            </w:r>
          </w:p>
        </w:tc>
      </w:tr>
      <w:tr w:rsidR="003E4B8D" w:rsidRPr="000E6BD4" w14:paraId="7C00B28F" w14:textId="77777777" w:rsidTr="00EB277A">
        <w:trPr>
          <w:trHeight w:val="319"/>
        </w:trPr>
        <w:tc>
          <w:tcPr>
            <w:tcW w:w="3656" w:type="dxa"/>
          </w:tcPr>
          <w:p w14:paraId="1568202C" w14:textId="77777777" w:rsidR="003E4B8D" w:rsidRPr="000E6BD4" w:rsidRDefault="003E4B8D" w:rsidP="008B6789">
            <w:pPr>
              <w:spacing w:before="100" w:beforeAutospacing="1" w:after="100" w:afterAutospacing="1"/>
              <w:rPr>
                <w:rFonts w:ascii="Times New Roman" w:hAnsi="Times New Roman" w:cs="Times New Roman"/>
              </w:rPr>
            </w:pPr>
            <w:r w:rsidRPr="000E6BD4">
              <w:rPr>
                <w:rFonts w:ascii="Times New Roman" w:eastAsia="Times New Roman" w:hAnsi="Times New Roman" w:cs="Times New Roman"/>
              </w:rPr>
              <w:t>5.1 Describe the different types of unemployment, calculate the rate of unemployment</w:t>
            </w:r>
          </w:p>
        </w:tc>
        <w:tc>
          <w:tcPr>
            <w:tcW w:w="1003" w:type="dxa"/>
          </w:tcPr>
          <w:p w14:paraId="56A70828" w14:textId="4FDBFE10"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60F0CE01" w14:textId="5D951976"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78A5A229" w14:textId="5FD326B1" w:rsidR="002F36FB" w:rsidRPr="000E6BD4" w:rsidRDefault="002F36FB" w:rsidP="008B6789">
            <w:pPr>
              <w:rPr>
                <w:rFonts w:ascii="Times New Roman" w:hAnsi="Times New Roman" w:cs="Times New Roman"/>
              </w:rPr>
            </w:pPr>
            <w:r w:rsidRPr="000E6BD4">
              <w:rPr>
                <w:rFonts w:ascii="Times New Roman" w:hAnsi="Times New Roman" w:cs="Times New Roman"/>
              </w:rPr>
              <w:t>Students will</w:t>
            </w:r>
            <w:r w:rsidR="00B8205A" w:rsidRPr="000E6BD4">
              <w:rPr>
                <w:rFonts w:ascii="Times New Roman" w:hAnsi="Times New Roman" w:cs="Times New Roman"/>
              </w:rPr>
              <w:t xml:space="preserve"> identify the different types of unemployment and</w:t>
            </w:r>
            <w:r w:rsidRPr="000E6BD4">
              <w:rPr>
                <w:rFonts w:ascii="Times New Roman" w:hAnsi="Times New Roman" w:cs="Times New Roman"/>
              </w:rPr>
              <w:t xml:space="preserve"> calculate the rate of </w:t>
            </w:r>
            <w:r w:rsidR="00B8205A" w:rsidRPr="000E6BD4">
              <w:rPr>
                <w:rFonts w:ascii="Times New Roman" w:hAnsi="Times New Roman" w:cs="Times New Roman"/>
              </w:rPr>
              <w:t>un</w:t>
            </w:r>
            <w:r w:rsidRPr="000E6BD4">
              <w:rPr>
                <w:rFonts w:ascii="Times New Roman" w:hAnsi="Times New Roman" w:cs="Times New Roman"/>
              </w:rPr>
              <w:t>employment</w:t>
            </w:r>
            <w:r w:rsidR="00B8205A" w:rsidRPr="000E6BD4">
              <w:rPr>
                <w:rFonts w:ascii="Times New Roman" w:hAnsi="Times New Roman" w:cs="Times New Roman"/>
              </w:rPr>
              <w:t xml:space="preserve"> for the different problems given</w:t>
            </w:r>
            <w:r w:rsidRPr="000E6BD4">
              <w:rPr>
                <w:rFonts w:ascii="Times New Roman" w:hAnsi="Times New Roman" w:cs="Times New Roman"/>
              </w:rPr>
              <w:t>.</w:t>
            </w:r>
          </w:p>
          <w:p w14:paraId="78D20290"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2BB93A5C"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 xml:space="preserve">Formative </w:t>
            </w:r>
          </w:p>
        </w:tc>
      </w:tr>
      <w:tr w:rsidR="003E4B8D" w:rsidRPr="000E6BD4" w14:paraId="1D06ED7C" w14:textId="77777777" w:rsidTr="00EB277A">
        <w:trPr>
          <w:trHeight w:val="318"/>
        </w:trPr>
        <w:tc>
          <w:tcPr>
            <w:tcW w:w="3656" w:type="dxa"/>
          </w:tcPr>
          <w:p w14:paraId="41CF21AB"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5.2 Identify and calculate recessionary and inflationary gaps</w:t>
            </w:r>
          </w:p>
        </w:tc>
        <w:tc>
          <w:tcPr>
            <w:tcW w:w="1003" w:type="dxa"/>
          </w:tcPr>
          <w:p w14:paraId="424B7191" w14:textId="55DF4B98"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63509659" w14:textId="337BE8D7"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1EF982CC" w14:textId="38340C2A" w:rsidR="00B331BF" w:rsidRPr="000E6BD4" w:rsidRDefault="00C55DFF" w:rsidP="008B6789">
            <w:pPr>
              <w:rPr>
                <w:rFonts w:ascii="Times New Roman" w:hAnsi="Times New Roman" w:cs="Times New Roman"/>
              </w:rPr>
            </w:pPr>
            <w:r w:rsidRPr="000E6BD4">
              <w:rPr>
                <w:rFonts w:ascii="Times New Roman" w:hAnsi="Times New Roman" w:cs="Times New Roman"/>
              </w:rPr>
              <w:t xml:space="preserve">Students will graph and identify on the </w:t>
            </w:r>
            <w:r w:rsidR="00DB6BD2" w:rsidRPr="000E6BD4">
              <w:rPr>
                <w:rFonts w:ascii="Times New Roman" w:hAnsi="Times New Roman" w:cs="Times New Roman"/>
              </w:rPr>
              <w:t>graph the part showing the recessionary gap and inflationary gap.</w:t>
            </w:r>
          </w:p>
          <w:p w14:paraId="3DE22FCE" w14:textId="7C51B6F4"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w:t>
            </w:r>
            <w:r w:rsidR="00AD7AD5" w:rsidRPr="000E6BD4">
              <w:rPr>
                <w:rFonts w:ascii="Times New Roman" w:hAnsi="Times New Roman" w:cs="Times New Roman"/>
              </w:rPr>
              <w:t>Individual Activity</w:t>
            </w:r>
          </w:p>
          <w:p w14:paraId="2950D4F8" w14:textId="12E33152"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AD7AD5" w:rsidRPr="000E6BD4">
              <w:rPr>
                <w:rFonts w:ascii="Times New Roman" w:hAnsi="Times New Roman" w:cs="Times New Roman"/>
              </w:rPr>
              <w:t>Formative</w:t>
            </w:r>
          </w:p>
        </w:tc>
      </w:tr>
      <w:tr w:rsidR="003E4B8D" w:rsidRPr="000E6BD4" w14:paraId="24D92328" w14:textId="77777777" w:rsidTr="00EB277A">
        <w:trPr>
          <w:trHeight w:val="318"/>
        </w:trPr>
        <w:tc>
          <w:tcPr>
            <w:tcW w:w="3656" w:type="dxa"/>
          </w:tcPr>
          <w:p w14:paraId="2DD17B26"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5.3 Describe what inflation is and how it is measured.</w:t>
            </w:r>
          </w:p>
        </w:tc>
        <w:tc>
          <w:tcPr>
            <w:tcW w:w="1003" w:type="dxa"/>
          </w:tcPr>
          <w:p w14:paraId="586E371F" w14:textId="7E355E7F"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174583B2" w14:textId="261553B7"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008202F0" w14:textId="142AA49B" w:rsidR="00AD7AD5" w:rsidRPr="000E6BD4" w:rsidRDefault="00AD7AD5" w:rsidP="008B6789">
            <w:pPr>
              <w:rPr>
                <w:rFonts w:ascii="Times New Roman" w:hAnsi="Times New Roman" w:cs="Times New Roman"/>
              </w:rPr>
            </w:pPr>
            <w:r w:rsidRPr="000E6BD4">
              <w:rPr>
                <w:rFonts w:ascii="Times New Roman" w:hAnsi="Times New Roman" w:cs="Times New Roman"/>
              </w:rPr>
              <w:t>Students will compute the inflation rate using the data given.</w:t>
            </w:r>
          </w:p>
          <w:p w14:paraId="25218F4B"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13830811"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Formative</w:t>
            </w:r>
          </w:p>
        </w:tc>
      </w:tr>
      <w:tr w:rsidR="003E4B8D" w:rsidRPr="000E6BD4" w14:paraId="11ED7AAE" w14:textId="77777777" w:rsidTr="00EB277A">
        <w:trPr>
          <w:trHeight w:val="318"/>
        </w:trPr>
        <w:tc>
          <w:tcPr>
            <w:tcW w:w="3656" w:type="dxa"/>
          </w:tcPr>
          <w:p w14:paraId="39268B1A"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5.4 Describe fiscal policy tools and demonstrate their applications</w:t>
            </w:r>
          </w:p>
          <w:p w14:paraId="16B3288F" w14:textId="77777777" w:rsidR="003E4B8D" w:rsidRPr="000E6BD4" w:rsidRDefault="003E4B8D" w:rsidP="008B6789">
            <w:pPr>
              <w:rPr>
                <w:rFonts w:ascii="Times New Roman" w:hAnsi="Times New Roman" w:cs="Times New Roman"/>
              </w:rPr>
            </w:pPr>
          </w:p>
        </w:tc>
        <w:tc>
          <w:tcPr>
            <w:tcW w:w="1003" w:type="dxa"/>
          </w:tcPr>
          <w:p w14:paraId="7227ADB1" w14:textId="547C30E8"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773F64E5" w14:textId="003E6CDA"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30E7E4DE" w14:textId="0082EDC0" w:rsidR="00AD7AD5" w:rsidRPr="000E6BD4" w:rsidRDefault="00AD7AD5" w:rsidP="008B6789">
            <w:pPr>
              <w:rPr>
                <w:rFonts w:ascii="Times New Roman" w:hAnsi="Times New Roman" w:cs="Times New Roman"/>
              </w:rPr>
            </w:pPr>
            <w:r w:rsidRPr="000E6BD4">
              <w:rPr>
                <w:rFonts w:ascii="Times New Roman" w:hAnsi="Times New Roman" w:cs="Times New Roman"/>
              </w:rPr>
              <w:t>Students will identify what fiscal policy the government should implement on different scenarios. Students will graph how the fiscal policy will affect aggregate demand and general price level, and the changes it will make to national income.</w:t>
            </w:r>
          </w:p>
          <w:p w14:paraId="0A286E3C" w14:textId="011B8CB1"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w:t>
            </w:r>
            <w:r w:rsidR="00AD7AD5" w:rsidRPr="000E6BD4">
              <w:rPr>
                <w:rFonts w:ascii="Times New Roman" w:hAnsi="Times New Roman" w:cs="Times New Roman"/>
              </w:rPr>
              <w:t>Quiz</w:t>
            </w:r>
          </w:p>
          <w:p w14:paraId="4C19B97B" w14:textId="72D4D0DC"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AD7AD5" w:rsidRPr="000E6BD4">
              <w:rPr>
                <w:rFonts w:ascii="Times New Roman" w:hAnsi="Times New Roman" w:cs="Times New Roman"/>
              </w:rPr>
              <w:t>Authentic</w:t>
            </w:r>
          </w:p>
        </w:tc>
      </w:tr>
      <w:tr w:rsidR="003E4B8D" w:rsidRPr="000E6BD4" w14:paraId="257E513E" w14:textId="77777777" w:rsidTr="00EB277A">
        <w:tc>
          <w:tcPr>
            <w:tcW w:w="9522" w:type="dxa"/>
            <w:gridSpan w:val="4"/>
          </w:tcPr>
          <w:p w14:paraId="5E881444" w14:textId="77777777" w:rsidR="003E4B8D" w:rsidRPr="000E6BD4" w:rsidRDefault="003E4B8D" w:rsidP="008B6789">
            <w:pPr>
              <w:shd w:val="clear" w:color="auto" w:fill="FFFFFF"/>
              <w:spacing w:before="100" w:beforeAutospacing="1" w:after="100" w:afterAutospacing="1" w:line="302" w:lineRule="atLeast"/>
              <w:rPr>
                <w:rFonts w:ascii="Times New Roman" w:hAnsi="Times New Roman" w:cs="Times New Roman"/>
                <w:color w:val="000000"/>
              </w:rPr>
            </w:pPr>
            <w:r w:rsidRPr="000E6BD4">
              <w:rPr>
                <w:rFonts w:ascii="Times New Roman" w:hAnsi="Times New Roman" w:cs="Times New Roman"/>
                <w:b/>
              </w:rPr>
              <w:t>CSLO (General) 6:</w:t>
            </w:r>
            <w:r w:rsidRPr="000E6BD4">
              <w:rPr>
                <w:rFonts w:ascii="Times New Roman" w:hAnsi="Times New Roman" w:cs="Times New Roman"/>
                <w:color w:val="000000"/>
              </w:rPr>
              <w:t xml:space="preserve"> Describe the role of money and the banking system in the economy</w:t>
            </w:r>
          </w:p>
        </w:tc>
      </w:tr>
      <w:tr w:rsidR="003E4B8D" w:rsidRPr="000E6BD4" w14:paraId="1F1A9237" w14:textId="77777777" w:rsidTr="00EB277A">
        <w:trPr>
          <w:trHeight w:val="319"/>
        </w:trPr>
        <w:tc>
          <w:tcPr>
            <w:tcW w:w="3656" w:type="dxa"/>
          </w:tcPr>
          <w:p w14:paraId="79FF7782"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Student Learning Outcomes (specific)</w:t>
            </w:r>
          </w:p>
        </w:tc>
        <w:tc>
          <w:tcPr>
            <w:tcW w:w="1003" w:type="dxa"/>
          </w:tcPr>
          <w:p w14:paraId="5898BB13"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ISLO</w:t>
            </w:r>
          </w:p>
        </w:tc>
        <w:tc>
          <w:tcPr>
            <w:tcW w:w="809" w:type="dxa"/>
          </w:tcPr>
          <w:p w14:paraId="764DA3B0"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PSLO</w:t>
            </w:r>
          </w:p>
        </w:tc>
        <w:tc>
          <w:tcPr>
            <w:tcW w:w="4054" w:type="dxa"/>
          </w:tcPr>
          <w:p w14:paraId="1B8D8456" w14:textId="77777777" w:rsidR="003E4B8D" w:rsidRPr="000E6BD4" w:rsidRDefault="003E4B8D" w:rsidP="008B6789">
            <w:pPr>
              <w:rPr>
                <w:rFonts w:ascii="Times New Roman" w:hAnsi="Times New Roman" w:cs="Times New Roman"/>
              </w:rPr>
            </w:pPr>
            <w:r w:rsidRPr="000E6BD4">
              <w:rPr>
                <w:rFonts w:ascii="Times New Roman" w:hAnsi="Times New Roman" w:cs="Times New Roman"/>
              </w:rPr>
              <w:t>Assessment Strategies</w:t>
            </w:r>
          </w:p>
        </w:tc>
      </w:tr>
      <w:tr w:rsidR="003E4B8D" w:rsidRPr="000E6BD4" w14:paraId="2C524CDA" w14:textId="77777777" w:rsidTr="00EB277A">
        <w:trPr>
          <w:trHeight w:val="319"/>
        </w:trPr>
        <w:tc>
          <w:tcPr>
            <w:tcW w:w="3656" w:type="dxa"/>
          </w:tcPr>
          <w:p w14:paraId="5967F995" w14:textId="77777777" w:rsidR="003E4B8D" w:rsidRPr="000E6BD4" w:rsidRDefault="003E4B8D" w:rsidP="008B6789">
            <w:pPr>
              <w:spacing w:before="100" w:beforeAutospacing="1" w:after="100" w:afterAutospacing="1"/>
              <w:rPr>
                <w:rFonts w:ascii="Times New Roman" w:hAnsi="Times New Roman" w:cs="Times New Roman"/>
              </w:rPr>
            </w:pPr>
            <w:r w:rsidRPr="000E6BD4">
              <w:rPr>
                <w:rFonts w:ascii="Times New Roman" w:eastAsia="Times New Roman" w:hAnsi="Times New Roman" w:cs="Times New Roman"/>
              </w:rPr>
              <w:t>6.1 Describe the characteristics and features of money</w:t>
            </w:r>
          </w:p>
        </w:tc>
        <w:tc>
          <w:tcPr>
            <w:tcW w:w="1003" w:type="dxa"/>
          </w:tcPr>
          <w:p w14:paraId="04DEAC6A" w14:textId="63F413B7"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6D890578" w14:textId="1051D5CD" w:rsidR="003E4B8D" w:rsidRPr="000E6BD4" w:rsidRDefault="00BA7086" w:rsidP="008B6789">
            <w:pPr>
              <w:rPr>
                <w:rFonts w:ascii="Times New Roman" w:hAnsi="Times New Roman" w:cs="Times New Roman"/>
              </w:rPr>
            </w:pPr>
            <w:r w:rsidRPr="000E6BD4">
              <w:rPr>
                <w:rFonts w:ascii="Times New Roman" w:hAnsi="Times New Roman" w:cs="Times New Roman"/>
              </w:rPr>
              <w:t>1</w:t>
            </w:r>
          </w:p>
        </w:tc>
        <w:tc>
          <w:tcPr>
            <w:tcW w:w="4054" w:type="dxa"/>
          </w:tcPr>
          <w:p w14:paraId="3CA3B7D1" w14:textId="298ECB81" w:rsidR="003E4B8D" w:rsidRPr="000E6BD4" w:rsidRDefault="00B82FB8" w:rsidP="008B6789">
            <w:pPr>
              <w:rPr>
                <w:rFonts w:ascii="Times New Roman" w:hAnsi="Times New Roman" w:cs="Times New Roman"/>
              </w:rPr>
            </w:pPr>
            <w:r w:rsidRPr="000E6BD4">
              <w:rPr>
                <w:rFonts w:ascii="Times New Roman" w:hAnsi="Times New Roman" w:cs="Times New Roman"/>
              </w:rPr>
              <w:t>Students will be given multiple-choice questions on the characteristics and features of money</w:t>
            </w:r>
            <w:r w:rsidR="003E4B8D" w:rsidRPr="000E6BD4">
              <w:rPr>
                <w:rFonts w:ascii="Times New Roman" w:hAnsi="Times New Roman" w:cs="Times New Roman"/>
              </w:rPr>
              <w:t>.</w:t>
            </w:r>
          </w:p>
          <w:p w14:paraId="6FCFA411"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0BD60389"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 xml:space="preserve">Formative </w:t>
            </w:r>
          </w:p>
        </w:tc>
      </w:tr>
      <w:tr w:rsidR="003E4B8D" w:rsidRPr="000E6BD4" w14:paraId="0816E2B0" w14:textId="77777777" w:rsidTr="00EB277A">
        <w:trPr>
          <w:trHeight w:val="318"/>
        </w:trPr>
        <w:tc>
          <w:tcPr>
            <w:tcW w:w="3656" w:type="dxa"/>
          </w:tcPr>
          <w:p w14:paraId="6C5B15DE"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6.2 Explain how banks create money</w:t>
            </w:r>
          </w:p>
        </w:tc>
        <w:tc>
          <w:tcPr>
            <w:tcW w:w="1003" w:type="dxa"/>
          </w:tcPr>
          <w:p w14:paraId="7D62DB35" w14:textId="4D04D1BF"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5480804E" w14:textId="3E715479" w:rsidR="003E4B8D" w:rsidRPr="000E6BD4" w:rsidRDefault="00533BEB" w:rsidP="008B6789">
            <w:pPr>
              <w:rPr>
                <w:rFonts w:ascii="Times New Roman" w:hAnsi="Times New Roman" w:cs="Times New Roman"/>
              </w:rPr>
            </w:pPr>
            <w:r w:rsidRPr="000E6BD4">
              <w:rPr>
                <w:rFonts w:ascii="Times New Roman" w:hAnsi="Times New Roman" w:cs="Times New Roman"/>
              </w:rPr>
              <w:t>1</w:t>
            </w:r>
          </w:p>
        </w:tc>
        <w:tc>
          <w:tcPr>
            <w:tcW w:w="4054" w:type="dxa"/>
          </w:tcPr>
          <w:p w14:paraId="60C71A82" w14:textId="4EE5A23B" w:rsidR="003E4B8D" w:rsidRPr="000E6BD4" w:rsidRDefault="00B82FB8" w:rsidP="008B6789">
            <w:pPr>
              <w:rPr>
                <w:rFonts w:ascii="Times New Roman" w:hAnsi="Times New Roman" w:cs="Times New Roman"/>
              </w:rPr>
            </w:pPr>
            <w:r w:rsidRPr="000E6BD4">
              <w:rPr>
                <w:rFonts w:ascii="Times New Roman" w:hAnsi="Times New Roman" w:cs="Times New Roman"/>
              </w:rPr>
              <w:t xml:space="preserve">Students will illustrate using a flow chart how the government create money. </w:t>
            </w:r>
          </w:p>
          <w:p w14:paraId="5150D5D3" w14:textId="571B6C74"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007B5846" w:rsidRPr="000E6BD4">
              <w:rPr>
                <w:rFonts w:ascii="Times New Roman" w:hAnsi="Times New Roman" w:cs="Times New Roman"/>
              </w:rPr>
              <w:t xml:space="preserve"> Individual Activity</w:t>
            </w:r>
          </w:p>
          <w:p w14:paraId="2527EF5F" w14:textId="29DD423A"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7B5846" w:rsidRPr="000E6BD4">
              <w:rPr>
                <w:rFonts w:ascii="Times New Roman" w:hAnsi="Times New Roman" w:cs="Times New Roman"/>
              </w:rPr>
              <w:t>Formative</w:t>
            </w:r>
          </w:p>
        </w:tc>
      </w:tr>
      <w:tr w:rsidR="003E4B8D" w:rsidRPr="000E6BD4" w14:paraId="1463D995" w14:textId="77777777" w:rsidTr="00EB277A">
        <w:trPr>
          <w:trHeight w:val="318"/>
        </w:trPr>
        <w:tc>
          <w:tcPr>
            <w:tcW w:w="3656" w:type="dxa"/>
          </w:tcPr>
          <w:p w14:paraId="71031EE0"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6.3 Explain the interaction of bank deposits and loans</w:t>
            </w:r>
          </w:p>
        </w:tc>
        <w:tc>
          <w:tcPr>
            <w:tcW w:w="1003" w:type="dxa"/>
          </w:tcPr>
          <w:p w14:paraId="1FC46645" w14:textId="15A7C276"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4C943850" w14:textId="6C7F88D9" w:rsidR="003E4B8D" w:rsidRPr="000E6BD4" w:rsidRDefault="00533BEB" w:rsidP="008B6789">
            <w:pPr>
              <w:rPr>
                <w:rFonts w:ascii="Times New Roman" w:hAnsi="Times New Roman" w:cs="Times New Roman"/>
              </w:rPr>
            </w:pPr>
            <w:r w:rsidRPr="000E6BD4">
              <w:rPr>
                <w:rFonts w:ascii="Times New Roman" w:hAnsi="Times New Roman" w:cs="Times New Roman"/>
              </w:rPr>
              <w:t>1</w:t>
            </w:r>
          </w:p>
        </w:tc>
        <w:tc>
          <w:tcPr>
            <w:tcW w:w="4054" w:type="dxa"/>
          </w:tcPr>
          <w:p w14:paraId="461088A7" w14:textId="0896995A" w:rsidR="007B5846" w:rsidRPr="000E6BD4" w:rsidRDefault="007B5846" w:rsidP="008B6789">
            <w:pPr>
              <w:rPr>
                <w:rFonts w:ascii="Times New Roman" w:hAnsi="Times New Roman" w:cs="Times New Roman"/>
              </w:rPr>
            </w:pPr>
            <w:r w:rsidRPr="000E6BD4">
              <w:rPr>
                <w:rFonts w:ascii="Times New Roman" w:hAnsi="Times New Roman" w:cs="Times New Roman"/>
              </w:rPr>
              <w:t xml:space="preserve">Students will write an essay </w:t>
            </w:r>
            <w:r w:rsidR="00455C68" w:rsidRPr="000E6BD4">
              <w:rPr>
                <w:rFonts w:ascii="Times New Roman" w:hAnsi="Times New Roman" w:cs="Times New Roman"/>
              </w:rPr>
              <w:t>on the role of deposits and loans of the bank.</w:t>
            </w:r>
          </w:p>
          <w:p w14:paraId="778ED2A6"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3D34245D"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Formative</w:t>
            </w:r>
          </w:p>
        </w:tc>
      </w:tr>
      <w:tr w:rsidR="003E4B8D" w:rsidRPr="000E6BD4" w14:paraId="723741AE" w14:textId="77777777" w:rsidTr="00EB277A">
        <w:trPr>
          <w:trHeight w:val="318"/>
        </w:trPr>
        <w:tc>
          <w:tcPr>
            <w:tcW w:w="3656" w:type="dxa"/>
          </w:tcPr>
          <w:p w14:paraId="559EDBC8"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6.4 Describe the role of the Reserve Bank or Central Bank and in the case for FSM, the Banking Board as the regulator for the banking industry</w:t>
            </w:r>
            <w:r w:rsidRPr="000E6BD4">
              <w:rPr>
                <w:rFonts w:ascii="Times New Roman" w:hAnsi="Times New Roman" w:cs="Times New Roman"/>
              </w:rPr>
              <w:t xml:space="preserve"> </w:t>
            </w:r>
          </w:p>
        </w:tc>
        <w:tc>
          <w:tcPr>
            <w:tcW w:w="1003" w:type="dxa"/>
          </w:tcPr>
          <w:p w14:paraId="4A625967" w14:textId="14AE9EF5"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3A0CA4C7" w14:textId="0A30176B" w:rsidR="003E4B8D" w:rsidRPr="000E6BD4" w:rsidRDefault="00533BEB" w:rsidP="008B6789">
            <w:pPr>
              <w:rPr>
                <w:rFonts w:ascii="Times New Roman" w:hAnsi="Times New Roman" w:cs="Times New Roman"/>
              </w:rPr>
            </w:pPr>
            <w:r w:rsidRPr="000E6BD4">
              <w:rPr>
                <w:rFonts w:ascii="Times New Roman" w:hAnsi="Times New Roman" w:cs="Times New Roman"/>
              </w:rPr>
              <w:t>1</w:t>
            </w:r>
          </w:p>
        </w:tc>
        <w:tc>
          <w:tcPr>
            <w:tcW w:w="4054" w:type="dxa"/>
          </w:tcPr>
          <w:p w14:paraId="5766A5F3" w14:textId="7F109F87" w:rsidR="005F77CA" w:rsidRPr="000E6BD4" w:rsidRDefault="005F77CA" w:rsidP="008B6789">
            <w:pPr>
              <w:rPr>
                <w:rFonts w:ascii="Times New Roman" w:hAnsi="Times New Roman" w:cs="Times New Roman"/>
              </w:rPr>
            </w:pPr>
            <w:r w:rsidRPr="000E6BD4">
              <w:rPr>
                <w:rFonts w:ascii="Times New Roman" w:hAnsi="Times New Roman" w:cs="Times New Roman"/>
              </w:rPr>
              <w:t xml:space="preserve">Students will enumerate </w:t>
            </w:r>
            <w:r w:rsidR="00B81AE6" w:rsidRPr="000E6BD4">
              <w:rPr>
                <w:rFonts w:ascii="Times New Roman" w:hAnsi="Times New Roman" w:cs="Times New Roman"/>
              </w:rPr>
              <w:t>how the Central Bank changes the money supply. Students will also graph these changes in money supply affect interest rates.</w:t>
            </w:r>
          </w:p>
          <w:p w14:paraId="11BF852F" w14:textId="77777777"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Individual Activity</w:t>
            </w:r>
          </w:p>
          <w:p w14:paraId="7B652487" w14:textId="7777777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Pr="000E6BD4">
              <w:rPr>
                <w:rFonts w:ascii="Times New Roman" w:hAnsi="Times New Roman" w:cs="Times New Roman"/>
              </w:rPr>
              <w:t>Formative</w:t>
            </w:r>
          </w:p>
        </w:tc>
      </w:tr>
      <w:tr w:rsidR="003E4B8D" w:rsidRPr="000E6BD4" w14:paraId="2CE89EC9" w14:textId="77777777" w:rsidTr="00EB277A">
        <w:trPr>
          <w:trHeight w:val="318"/>
        </w:trPr>
        <w:tc>
          <w:tcPr>
            <w:tcW w:w="3656" w:type="dxa"/>
          </w:tcPr>
          <w:p w14:paraId="4CDFAD1E" w14:textId="77777777" w:rsidR="003E4B8D" w:rsidRPr="000E6BD4" w:rsidRDefault="003E4B8D" w:rsidP="008B6789">
            <w:pPr>
              <w:rPr>
                <w:rFonts w:ascii="Times New Roman" w:hAnsi="Times New Roman" w:cs="Times New Roman"/>
              </w:rPr>
            </w:pPr>
            <w:r w:rsidRPr="000E6BD4">
              <w:rPr>
                <w:rFonts w:ascii="Times New Roman" w:eastAsia="Times New Roman" w:hAnsi="Times New Roman" w:cs="Times New Roman"/>
              </w:rPr>
              <w:t>6.5 Describe monetary policy tools and demonstrate their applications.</w:t>
            </w:r>
          </w:p>
        </w:tc>
        <w:tc>
          <w:tcPr>
            <w:tcW w:w="1003" w:type="dxa"/>
          </w:tcPr>
          <w:p w14:paraId="3C0129F2" w14:textId="5CC26284" w:rsidR="003E4B8D" w:rsidRPr="000E6BD4" w:rsidRDefault="003E4B8D" w:rsidP="008B6789">
            <w:pPr>
              <w:rPr>
                <w:rFonts w:ascii="Times New Roman" w:hAnsi="Times New Roman" w:cs="Times New Roman"/>
              </w:rPr>
            </w:pPr>
            <w:r w:rsidRPr="000E6BD4">
              <w:rPr>
                <w:rFonts w:ascii="Times New Roman" w:hAnsi="Times New Roman" w:cs="Times New Roman"/>
              </w:rPr>
              <w:t>3,</w:t>
            </w:r>
            <w:r w:rsidR="003E59EB" w:rsidRPr="000E6BD4">
              <w:rPr>
                <w:rFonts w:ascii="Times New Roman" w:hAnsi="Times New Roman" w:cs="Times New Roman"/>
              </w:rPr>
              <w:t>7</w:t>
            </w:r>
          </w:p>
        </w:tc>
        <w:tc>
          <w:tcPr>
            <w:tcW w:w="809" w:type="dxa"/>
          </w:tcPr>
          <w:p w14:paraId="13B2FEC9" w14:textId="63D3301F" w:rsidR="003E4B8D" w:rsidRPr="000E6BD4" w:rsidRDefault="00533BEB" w:rsidP="008B6789">
            <w:pPr>
              <w:rPr>
                <w:rFonts w:ascii="Times New Roman" w:hAnsi="Times New Roman" w:cs="Times New Roman"/>
              </w:rPr>
            </w:pPr>
            <w:r w:rsidRPr="000E6BD4">
              <w:rPr>
                <w:rFonts w:ascii="Times New Roman" w:hAnsi="Times New Roman" w:cs="Times New Roman"/>
              </w:rPr>
              <w:t>1</w:t>
            </w:r>
          </w:p>
        </w:tc>
        <w:tc>
          <w:tcPr>
            <w:tcW w:w="4054" w:type="dxa"/>
          </w:tcPr>
          <w:p w14:paraId="669C2BDB" w14:textId="104B6513" w:rsidR="001E4AA8" w:rsidRPr="000E6BD4" w:rsidRDefault="001E4AA8" w:rsidP="008B6789">
            <w:pPr>
              <w:rPr>
                <w:rFonts w:ascii="Times New Roman" w:hAnsi="Times New Roman" w:cs="Times New Roman"/>
              </w:rPr>
            </w:pPr>
            <w:r w:rsidRPr="000E6BD4">
              <w:rPr>
                <w:rFonts w:ascii="Times New Roman" w:hAnsi="Times New Roman" w:cs="Times New Roman"/>
              </w:rPr>
              <w:t>Students will enumerate the different monetary policies used by the government to manipulate prices and national income. Students will also graph how the policies affect interest rates, aggregate demand, price level, and national income.</w:t>
            </w:r>
          </w:p>
          <w:p w14:paraId="74D54733" w14:textId="10E4860A" w:rsidR="003E4B8D" w:rsidRPr="000E6BD4" w:rsidRDefault="003E4B8D" w:rsidP="008B6789">
            <w:pPr>
              <w:rPr>
                <w:rFonts w:ascii="Times New Roman" w:hAnsi="Times New Roman" w:cs="Times New Roman"/>
                <w:b/>
              </w:rPr>
            </w:pPr>
            <w:r w:rsidRPr="000E6BD4">
              <w:rPr>
                <w:rFonts w:ascii="Times New Roman" w:hAnsi="Times New Roman" w:cs="Times New Roman"/>
                <w:b/>
              </w:rPr>
              <w:t>Assessment Type:</w:t>
            </w:r>
            <w:r w:rsidRPr="000E6BD4">
              <w:rPr>
                <w:rFonts w:ascii="Times New Roman" w:hAnsi="Times New Roman" w:cs="Times New Roman"/>
              </w:rPr>
              <w:t xml:space="preserve"> </w:t>
            </w:r>
            <w:r w:rsidR="001E4AA8" w:rsidRPr="000E6BD4">
              <w:rPr>
                <w:rFonts w:ascii="Times New Roman" w:hAnsi="Times New Roman" w:cs="Times New Roman"/>
              </w:rPr>
              <w:t>Quiz</w:t>
            </w:r>
          </w:p>
          <w:p w14:paraId="351976A0" w14:textId="00269557" w:rsidR="003E4B8D" w:rsidRPr="000E6BD4" w:rsidRDefault="003E4B8D" w:rsidP="008B6789">
            <w:pPr>
              <w:rPr>
                <w:rFonts w:ascii="Times New Roman" w:hAnsi="Times New Roman" w:cs="Times New Roman"/>
              </w:rPr>
            </w:pPr>
            <w:r w:rsidRPr="000E6BD4">
              <w:rPr>
                <w:rFonts w:ascii="Times New Roman" w:hAnsi="Times New Roman" w:cs="Times New Roman"/>
                <w:b/>
              </w:rPr>
              <w:t xml:space="preserve">Evaluation Type: </w:t>
            </w:r>
            <w:r w:rsidR="001E4AA8" w:rsidRPr="000E6BD4">
              <w:rPr>
                <w:rFonts w:ascii="Times New Roman" w:hAnsi="Times New Roman" w:cs="Times New Roman"/>
              </w:rPr>
              <w:t>Authentic</w:t>
            </w:r>
          </w:p>
        </w:tc>
      </w:tr>
    </w:tbl>
    <w:p w14:paraId="3D956200" w14:textId="77777777" w:rsidR="00EB277A" w:rsidRPr="000E6BD4" w:rsidRDefault="00EB277A" w:rsidP="008B6789">
      <w:pPr>
        <w:shd w:val="clear" w:color="auto" w:fill="FFFFFF"/>
        <w:spacing w:before="100" w:beforeAutospacing="1" w:after="100" w:afterAutospacing="1" w:line="302" w:lineRule="atLeast"/>
        <w:outlineLvl w:val="4"/>
        <w:rPr>
          <w:rFonts w:ascii="Times New Roman" w:eastAsia="Times New Roman" w:hAnsi="Times New Roman" w:cs="Times New Roman"/>
          <w:b/>
          <w:bCs/>
          <w:color w:val="000000"/>
          <w:sz w:val="22"/>
          <w:szCs w:val="22"/>
        </w:rPr>
      </w:pPr>
    </w:p>
    <w:p w14:paraId="29E126B9" w14:textId="77777777" w:rsidR="004A4098" w:rsidRPr="000E6BD4" w:rsidRDefault="004A4098" w:rsidP="008B6789">
      <w:pPr>
        <w:shd w:val="clear" w:color="auto" w:fill="FFFFFF"/>
        <w:spacing w:before="100" w:beforeAutospacing="1" w:after="100" w:afterAutospacing="1" w:line="302" w:lineRule="atLeast"/>
        <w:outlineLvl w:val="4"/>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D. COURSE CONTENT</w:t>
      </w:r>
    </w:p>
    <w:p w14:paraId="3D9757FB" w14:textId="7358223B"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Introduction</w:t>
      </w:r>
      <w:r w:rsidR="00B33F09" w:rsidRPr="000E6BD4">
        <w:rPr>
          <w:rFonts w:ascii="Times New Roman" w:eastAsia="Times New Roman" w:hAnsi="Times New Roman" w:cs="Times New Roman"/>
          <w:color w:val="000000"/>
          <w:sz w:val="22"/>
          <w:szCs w:val="22"/>
        </w:rPr>
        <w:t xml:space="preserve"> </w:t>
      </w:r>
    </w:p>
    <w:p w14:paraId="72170AAD" w14:textId="2014653A"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Production Possibilities and Opportunity Costs</w:t>
      </w:r>
      <w:r w:rsidR="00B33F09" w:rsidRPr="000E6BD4">
        <w:rPr>
          <w:rFonts w:ascii="Times New Roman" w:eastAsia="Times New Roman" w:hAnsi="Times New Roman" w:cs="Times New Roman"/>
          <w:color w:val="000000"/>
          <w:sz w:val="22"/>
          <w:szCs w:val="22"/>
        </w:rPr>
        <w:t xml:space="preserve"> </w:t>
      </w:r>
    </w:p>
    <w:p w14:paraId="79018E86"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Demand and Supply</w:t>
      </w:r>
    </w:p>
    <w:p w14:paraId="4BC5984D"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Aggregate Demand and Aggregate Supply</w:t>
      </w:r>
    </w:p>
    <w:p w14:paraId="767091EB"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Gross Domestics Product Accounting</w:t>
      </w:r>
    </w:p>
    <w:p w14:paraId="579ADD4E"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Consumption and Investment</w:t>
      </w:r>
    </w:p>
    <w:p w14:paraId="6B28D9C4"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Equilibrium National Income</w:t>
      </w:r>
    </w:p>
    <w:p w14:paraId="19372BA4" w14:textId="4FC7367D"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Fiscal Policy-Coping with Inflation and Unemployment</w:t>
      </w:r>
    </w:p>
    <w:p w14:paraId="7491FABB"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Long-Run Economic Growth and Business Cycles</w:t>
      </w:r>
    </w:p>
    <w:p w14:paraId="1F4CD511"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Money</w:t>
      </w:r>
    </w:p>
    <w:p w14:paraId="6196ADD6"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Money Creation and the Banking System</w:t>
      </w:r>
    </w:p>
    <w:p w14:paraId="6C97E193" w14:textId="28822D8E"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The Federal reserve system and Monetary Policy</w:t>
      </w:r>
    </w:p>
    <w:p w14:paraId="19B5C7C1"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Can Government stabilize the Economy</w:t>
      </w:r>
    </w:p>
    <w:p w14:paraId="6DBCFA9F"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Government Spending</w:t>
      </w:r>
    </w:p>
    <w:p w14:paraId="05E798DB" w14:textId="251A79C1"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Financing Government-Taxes and Debt</w:t>
      </w:r>
    </w:p>
    <w:p w14:paraId="20DFBD09"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International Trade</w:t>
      </w:r>
    </w:p>
    <w:p w14:paraId="4263D3F1" w14:textId="77777777"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Exchange Rates, Balance of Payments and International debt</w:t>
      </w:r>
    </w:p>
    <w:p w14:paraId="79AC420B" w14:textId="51033713" w:rsidR="004A4098" w:rsidRPr="000E6BD4" w:rsidRDefault="004A4098" w:rsidP="008B6789">
      <w:pPr>
        <w:numPr>
          <w:ilvl w:val="0"/>
          <w:numId w:val="3"/>
        </w:numPr>
        <w:shd w:val="clear" w:color="auto" w:fill="FFFFFF"/>
        <w:spacing w:before="36" w:after="36" w:line="302" w:lineRule="atLeast"/>
        <w:ind w:left="480"/>
        <w:rPr>
          <w:rFonts w:ascii="Times New Roman" w:eastAsia="Times New Roman" w:hAnsi="Times New Roman" w:cs="Times New Roman"/>
          <w:color w:val="000000"/>
          <w:sz w:val="22"/>
          <w:szCs w:val="22"/>
        </w:rPr>
      </w:pPr>
      <w:r w:rsidRPr="000E6BD4">
        <w:rPr>
          <w:rFonts w:ascii="Times New Roman" w:eastAsia="Times New Roman" w:hAnsi="Times New Roman" w:cs="Times New Roman"/>
          <w:color w:val="000000"/>
          <w:sz w:val="22"/>
          <w:szCs w:val="22"/>
        </w:rPr>
        <w:t>The Economic Problems of Less- Developed Economies</w:t>
      </w:r>
      <w:r w:rsidRPr="000E6BD4">
        <w:rPr>
          <w:rFonts w:ascii="Times New Roman" w:hAnsi="Times New Roman" w:cs="Times New Roman"/>
          <w:color w:val="000000"/>
          <w:sz w:val="22"/>
          <w:szCs w:val="22"/>
        </w:rPr>
        <w:t>.</w:t>
      </w:r>
    </w:p>
    <w:p w14:paraId="606E9256" w14:textId="4AF6A657" w:rsidR="004A4098" w:rsidRPr="000E6BD4" w:rsidRDefault="00B33F09" w:rsidP="008B6789">
      <w:pPr>
        <w:shd w:val="clear" w:color="auto" w:fill="FFFFFF"/>
        <w:spacing w:before="100" w:beforeAutospacing="1" w:after="100" w:afterAutospacing="1" w:line="302" w:lineRule="atLeast"/>
        <w:outlineLvl w:val="4"/>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E</w:t>
      </w:r>
      <w:r w:rsidR="004A4098" w:rsidRPr="000E6BD4">
        <w:rPr>
          <w:rFonts w:ascii="Times New Roman" w:eastAsia="Times New Roman" w:hAnsi="Times New Roman" w:cs="Times New Roman"/>
          <w:b/>
          <w:bCs/>
          <w:color w:val="000000"/>
          <w:sz w:val="22"/>
          <w:szCs w:val="22"/>
        </w:rPr>
        <w:t xml:space="preserve">. REQURIED </w:t>
      </w:r>
      <w:proofErr w:type="gramStart"/>
      <w:r w:rsidR="004A4098" w:rsidRPr="000E6BD4">
        <w:rPr>
          <w:rFonts w:ascii="Times New Roman" w:eastAsia="Times New Roman" w:hAnsi="Times New Roman" w:cs="Times New Roman"/>
          <w:b/>
          <w:bCs/>
          <w:color w:val="000000"/>
          <w:sz w:val="22"/>
          <w:szCs w:val="22"/>
        </w:rPr>
        <w:t>TEXT(</w:t>
      </w:r>
      <w:proofErr w:type="gramEnd"/>
      <w:r w:rsidR="004A4098" w:rsidRPr="000E6BD4">
        <w:rPr>
          <w:rFonts w:ascii="Times New Roman" w:eastAsia="Times New Roman" w:hAnsi="Times New Roman" w:cs="Times New Roman"/>
          <w:b/>
          <w:bCs/>
          <w:color w:val="000000"/>
          <w:sz w:val="22"/>
          <w:szCs w:val="22"/>
        </w:rPr>
        <w:t>S) AND COURSE MATERIALS</w:t>
      </w:r>
    </w:p>
    <w:p w14:paraId="143C9D6F" w14:textId="1E67FCBC" w:rsidR="00EB277A" w:rsidRPr="000E6BD4" w:rsidRDefault="004A4098" w:rsidP="008B6789">
      <w:pPr>
        <w:shd w:val="clear" w:color="auto" w:fill="FFFFFF"/>
        <w:spacing w:before="100" w:beforeAutospacing="1" w:after="100" w:afterAutospacing="1" w:line="302" w:lineRule="atLeast"/>
        <w:rPr>
          <w:rFonts w:ascii="Times New Roman" w:hAnsi="Times New Roman" w:cs="Times New Roman"/>
          <w:color w:val="000000"/>
          <w:sz w:val="22"/>
          <w:szCs w:val="22"/>
        </w:rPr>
      </w:pPr>
      <w:r w:rsidRPr="000E6BD4">
        <w:rPr>
          <w:rFonts w:ascii="Times New Roman" w:hAnsi="Times New Roman" w:cs="Times New Roman"/>
          <w:color w:val="000000"/>
          <w:sz w:val="22"/>
          <w:szCs w:val="22"/>
        </w:rPr>
        <w:t>GOTTHEIL</w:t>
      </w:r>
      <w:proofErr w:type="gramStart"/>
      <w:r w:rsidRPr="000E6BD4">
        <w:rPr>
          <w:rFonts w:ascii="Times New Roman" w:hAnsi="Times New Roman" w:cs="Times New Roman"/>
          <w:color w:val="000000"/>
          <w:sz w:val="22"/>
          <w:szCs w:val="22"/>
        </w:rPr>
        <w:t>,F</w:t>
      </w:r>
      <w:proofErr w:type="gramEnd"/>
      <w:r w:rsidRPr="000E6BD4">
        <w:rPr>
          <w:rFonts w:ascii="Times New Roman" w:hAnsi="Times New Roman" w:cs="Times New Roman"/>
          <w:color w:val="000000"/>
          <w:sz w:val="22"/>
          <w:szCs w:val="22"/>
        </w:rPr>
        <w:t>. M.E. (2008).</w:t>
      </w:r>
      <w:r w:rsidR="00057093" w:rsidRPr="000E6BD4">
        <w:rPr>
          <w:rFonts w:ascii="Times New Roman" w:hAnsi="Times New Roman" w:cs="Times New Roman"/>
          <w:color w:val="000000"/>
          <w:sz w:val="22"/>
          <w:szCs w:val="22"/>
        </w:rPr>
        <w:t xml:space="preserve"> </w:t>
      </w:r>
      <w:proofErr w:type="gramStart"/>
      <w:r w:rsidR="00057093" w:rsidRPr="000E6BD4">
        <w:rPr>
          <w:rFonts w:ascii="Times New Roman" w:hAnsi="Times New Roman" w:cs="Times New Roman"/>
          <w:color w:val="000000"/>
          <w:sz w:val="22"/>
          <w:szCs w:val="22"/>
        </w:rPr>
        <w:t>Principles of Macroeconomics, 6</w:t>
      </w:r>
      <w:r w:rsidRPr="000E6BD4">
        <w:rPr>
          <w:rFonts w:ascii="Times New Roman" w:hAnsi="Times New Roman" w:cs="Times New Roman"/>
          <w:color w:val="000000"/>
          <w:sz w:val="22"/>
          <w:szCs w:val="22"/>
        </w:rPr>
        <w:t>th Edition (or most recent edition).</w:t>
      </w:r>
      <w:proofErr w:type="gramEnd"/>
    </w:p>
    <w:p w14:paraId="276DF829" w14:textId="77777777" w:rsidR="000E6BD4" w:rsidRDefault="000E6BD4" w:rsidP="008B6789">
      <w:pPr>
        <w:rPr>
          <w:rFonts w:ascii="Times New Roman" w:eastAsia="Times New Roman" w:hAnsi="Times New Roman" w:cs="Times New Roman"/>
          <w:b/>
          <w:bCs/>
          <w:color w:val="000000"/>
          <w:sz w:val="22"/>
          <w:szCs w:val="22"/>
        </w:rPr>
      </w:pPr>
    </w:p>
    <w:p w14:paraId="40D5F6E4" w14:textId="77777777" w:rsidR="000E6BD4" w:rsidRDefault="000E6BD4" w:rsidP="008B6789">
      <w:pPr>
        <w:rPr>
          <w:rFonts w:ascii="Times New Roman" w:eastAsia="Times New Roman" w:hAnsi="Times New Roman" w:cs="Times New Roman"/>
          <w:b/>
          <w:bCs/>
          <w:color w:val="000000"/>
          <w:sz w:val="22"/>
          <w:szCs w:val="22"/>
        </w:rPr>
      </w:pPr>
    </w:p>
    <w:p w14:paraId="6B6D52EE" w14:textId="77777777" w:rsidR="000E6BD4" w:rsidRDefault="000E6BD4" w:rsidP="008B6789">
      <w:pPr>
        <w:rPr>
          <w:rFonts w:ascii="Times New Roman" w:eastAsia="Times New Roman" w:hAnsi="Times New Roman" w:cs="Times New Roman"/>
          <w:b/>
          <w:bCs/>
          <w:color w:val="000000"/>
          <w:sz w:val="22"/>
          <w:szCs w:val="22"/>
        </w:rPr>
      </w:pPr>
    </w:p>
    <w:p w14:paraId="5C1366F3" w14:textId="77777777" w:rsidR="000E6BD4" w:rsidRDefault="000E6BD4" w:rsidP="008B6789">
      <w:pPr>
        <w:rPr>
          <w:rFonts w:ascii="Times New Roman" w:eastAsia="Times New Roman" w:hAnsi="Times New Roman" w:cs="Times New Roman"/>
          <w:b/>
          <w:bCs/>
          <w:color w:val="000000"/>
          <w:sz w:val="22"/>
          <w:szCs w:val="22"/>
        </w:rPr>
      </w:pPr>
    </w:p>
    <w:p w14:paraId="31A195C2" w14:textId="7D951B4E" w:rsidR="002A5E1B" w:rsidRPr="000E6BD4" w:rsidRDefault="00057093" w:rsidP="008B6789">
      <w:pPr>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 xml:space="preserve">F. </w:t>
      </w:r>
      <w:r w:rsidR="002A5E1B" w:rsidRPr="000E6BD4">
        <w:rPr>
          <w:rFonts w:ascii="Times New Roman" w:eastAsia="Times New Roman" w:hAnsi="Times New Roman" w:cs="Times New Roman"/>
          <w:b/>
          <w:bCs/>
          <w:color w:val="000000"/>
          <w:sz w:val="22"/>
          <w:szCs w:val="22"/>
        </w:rPr>
        <w:t>GRADING CRITERIA</w:t>
      </w:r>
    </w:p>
    <w:p w14:paraId="3ABFB2C6" w14:textId="602AC9BC" w:rsidR="00057093" w:rsidRPr="000E6BD4" w:rsidRDefault="00785A53" w:rsidP="008B6789">
      <w:pPr>
        <w:rPr>
          <w:rFonts w:ascii="Times New Roman" w:eastAsia="Times New Roman" w:hAnsi="Times New Roman" w:cs="Times New Roman"/>
          <w:bCs/>
          <w:color w:val="000000"/>
          <w:sz w:val="22"/>
          <w:szCs w:val="22"/>
        </w:rPr>
      </w:pPr>
      <w:r w:rsidRPr="000E6BD4">
        <w:rPr>
          <w:rFonts w:ascii="Times New Roman" w:eastAsia="Times New Roman" w:hAnsi="Times New Roman" w:cs="Times New Roman"/>
          <w:bCs/>
          <w:color w:val="000000"/>
          <w:sz w:val="22"/>
          <w:szCs w:val="22"/>
        </w:rPr>
        <w:t>Homework, Class Activity, Group Activity</w:t>
      </w:r>
      <w:r w:rsidR="000D2B5E" w:rsidRPr="000E6BD4">
        <w:rPr>
          <w:rFonts w:ascii="Times New Roman" w:eastAsia="Times New Roman" w:hAnsi="Times New Roman" w:cs="Times New Roman"/>
          <w:bCs/>
          <w:color w:val="000000"/>
          <w:sz w:val="22"/>
          <w:szCs w:val="22"/>
        </w:rPr>
        <w:tab/>
      </w:r>
      <w:r w:rsidR="000D2B5E" w:rsidRPr="000E6BD4">
        <w:rPr>
          <w:rFonts w:ascii="Times New Roman" w:eastAsia="Times New Roman" w:hAnsi="Times New Roman" w:cs="Times New Roman"/>
          <w:bCs/>
          <w:color w:val="000000"/>
          <w:sz w:val="22"/>
          <w:szCs w:val="22"/>
        </w:rPr>
        <w:tab/>
        <w:t xml:space="preserve">       6</w:t>
      </w:r>
      <w:r w:rsidR="002A5E1B" w:rsidRPr="000E6BD4">
        <w:rPr>
          <w:rFonts w:ascii="Times New Roman" w:eastAsia="Times New Roman" w:hAnsi="Times New Roman" w:cs="Times New Roman"/>
          <w:bCs/>
          <w:color w:val="000000"/>
          <w:sz w:val="22"/>
          <w:szCs w:val="22"/>
        </w:rPr>
        <w:t>0%</w:t>
      </w:r>
    </w:p>
    <w:p w14:paraId="0090F9FF" w14:textId="47ABE774" w:rsidR="002A5E1B" w:rsidRPr="000E6BD4" w:rsidRDefault="002A5E1B" w:rsidP="008B6789">
      <w:pPr>
        <w:rPr>
          <w:rFonts w:ascii="Times New Roman" w:eastAsia="Times New Roman" w:hAnsi="Times New Roman" w:cs="Times New Roman"/>
          <w:bCs/>
          <w:color w:val="000000"/>
          <w:sz w:val="22"/>
          <w:szCs w:val="22"/>
        </w:rPr>
      </w:pPr>
      <w:r w:rsidRPr="000E6BD4">
        <w:rPr>
          <w:rFonts w:ascii="Times New Roman" w:eastAsia="Times New Roman" w:hAnsi="Times New Roman" w:cs="Times New Roman"/>
          <w:bCs/>
          <w:color w:val="000000"/>
          <w:sz w:val="22"/>
          <w:szCs w:val="22"/>
        </w:rPr>
        <w:t>Quiz</w:t>
      </w:r>
      <w:r w:rsidRPr="000E6BD4">
        <w:rPr>
          <w:rFonts w:ascii="Times New Roman" w:eastAsia="Times New Roman" w:hAnsi="Times New Roman" w:cs="Times New Roman"/>
          <w:bCs/>
          <w:color w:val="000000"/>
          <w:sz w:val="22"/>
          <w:szCs w:val="22"/>
        </w:rPr>
        <w:tab/>
      </w:r>
      <w:r w:rsidRPr="000E6BD4">
        <w:rPr>
          <w:rFonts w:ascii="Times New Roman" w:eastAsia="Times New Roman" w:hAnsi="Times New Roman" w:cs="Times New Roman"/>
          <w:bCs/>
          <w:color w:val="000000"/>
          <w:sz w:val="22"/>
          <w:szCs w:val="22"/>
        </w:rPr>
        <w:tab/>
      </w:r>
      <w:r w:rsidRPr="000E6BD4">
        <w:rPr>
          <w:rFonts w:ascii="Times New Roman" w:eastAsia="Times New Roman" w:hAnsi="Times New Roman" w:cs="Times New Roman"/>
          <w:bCs/>
          <w:color w:val="000000"/>
          <w:sz w:val="22"/>
          <w:szCs w:val="22"/>
        </w:rPr>
        <w:tab/>
        <w:t xml:space="preserve">      </w:t>
      </w:r>
      <w:r w:rsidR="00785A53" w:rsidRPr="000E6BD4">
        <w:rPr>
          <w:rFonts w:ascii="Times New Roman" w:eastAsia="Times New Roman" w:hAnsi="Times New Roman" w:cs="Times New Roman"/>
          <w:bCs/>
          <w:color w:val="000000"/>
          <w:sz w:val="22"/>
          <w:szCs w:val="22"/>
        </w:rPr>
        <w:tab/>
      </w:r>
      <w:r w:rsidR="00785A53" w:rsidRPr="000E6BD4">
        <w:rPr>
          <w:rFonts w:ascii="Times New Roman" w:eastAsia="Times New Roman" w:hAnsi="Times New Roman" w:cs="Times New Roman"/>
          <w:bCs/>
          <w:color w:val="000000"/>
          <w:sz w:val="22"/>
          <w:szCs w:val="22"/>
        </w:rPr>
        <w:tab/>
      </w:r>
      <w:r w:rsidR="00785A53" w:rsidRPr="000E6BD4">
        <w:rPr>
          <w:rFonts w:ascii="Times New Roman" w:eastAsia="Times New Roman" w:hAnsi="Times New Roman" w:cs="Times New Roman"/>
          <w:bCs/>
          <w:color w:val="000000"/>
          <w:sz w:val="22"/>
          <w:szCs w:val="22"/>
        </w:rPr>
        <w:tab/>
      </w:r>
      <w:r w:rsidR="00785A53" w:rsidRPr="000E6BD4">
        <w:rPr>
          <w:rFonts w:ascii="Times New Roman" w:eastAsia="Times New Roman" w:hAnsi="Times New Roman" w:cs="Times New Roman"/>
          <w:bCs/>
          <w:color w:val="000000"/>
          <w:sz w:val="22"/>
          <w:szCs w:val="22"/>
        </w:rPr>
        <w:tab/>
        <w:t xml:space="preserve">      </w:t>
      </w:r>
      <w:r w:rsidRPr="000E6BD4">
        <w:rPr>
          <w:rFonts w:ascii="Times New Roman" w:eastAsia="Times New Roman" w:hAnsi="Times New Roman" w:cs="Times New Roman"/>
          <w:bCs/>
          <w:color w:val="000000"/>
          <w:sz w:val="22"/>
          <w:szCs w:val="22"/>
        </w:rPr>
        <w:t xml:space="preserve"> 20%</w:t>
      </w:r>
    </w:p>
    <w:p w14:paraId="5F8CFF63" w14:textId="5C456AEE" w:rsidR="002A5E1B" w:rsidRPr="000E6BD4" w:rsidRDefault="002A5E1B" w:rsidP="008B6789">
      <w:pPr>
        <w:rPr>
          <w:rFonts w:ascii="Times New Roman" w:eastAsia="Times New Roman" w:hAnsi="Times New Roman" w:cs="Times New Roman"/>
          <w:bCs/>
          <w:color w:val="000000"/>
          <w:sz w:val="22"/>
          <w:szCs w:val="22"/>
        </w:rPr>
      </w:pPr>
      <w:r w:rsidRPr="000E6BD4">
        <w:rPr>
          <w:rFonts w:ascii="Times New Roman" w:eastAsia="Times New Roman" w:hAnsi="Times New Roman" w:cs="Times New Roman"/>
          <w:bCs/>
          <w:color w:val="000000"/>
          <w:sz w:val="22"/>
          <w:szCs w:val="22"/>
        </w:rPr>
        <w:t xml:space="preserve">Midterm Exam    </w:t>
      </w:r>
      <w:r w:rsidRPr="000E6BD4">
        <w:rPr>
          <w:rFonts w:ascii="Times New Roman" w:eastAsia="Times New Roman" w:hAnsi="Times New Roman" w:cs="Times New Roman"/>
          <w:bCs/>
          <w:color w:val="000000"/>
          <w:sz w:val="22"/>
          <w:szCs w:val="22"/>
        </w:rPr>
        <w:tab/>
        <w:t xml:space="preserve">      </w:t>
      </w:r>
      <w:r w:rsidR="00785A53" w:rsidRPr="000E6BD4">
        <w:rPr>
          <w:rFonts w:ascii="Times New Roman" w:eastAsia="Times New Roman" w:hAnsi="Times New Roman" w:cs="Times New Roman"/>
          <w:bCs/>
          <w:color w:val="000000"/>
          <w:sz w:val="22"/>
          <w:szCs w:val="22"/>
        </w:rPr>
        <w:t xml:space="preserve">                                              </w:t>
      </w:r>
      <w:r w:rsidR="000F49A6" w:rsidRPr="000E6BD4">
        <w:rPr>
          <w:rFonts w:ascii="Times New Roman" w:eastAsia="Times New Roman" w:hAnsi="Times New Roman" w:cs="Times New Roman"/>
          <w:bCs/>
          <w:color w:val="000000"/>
          <w:sz w:val="22"/>
          <w:szCs w:val="22"/>
        </w:rPr>
        <w:t xml:space="preserve">     </w:t>
      </w:r>
      <w:r w:rsidR="00785A53" w:rsidRPr="000E6BD4">
        <w:rPr>
          <w:rFonts w:ascii="Times New Roman" w:eastAsia="Times New Roman" w:hAnsi="Times New Roman" w:cs="Times New Roman"/>
          <w:bCs/>
          <w:color w:val="000000"/>
          <w:sz w:val="22"/>
          <w:szCs w:val="22"/>
        </w:rPr>
        <w:t xml:space="preserve"> </w:t>
      </w:r>
      <w:r w:rsidR="000D2B5E" w:rsidRPr="000E6BD4">
        <w:rPr>
          <w:rFonts w:ascii="Times New Roman" w:eastAsia="Times New Roman" w:hAnsi="Times New Roman" w:cs="Times New Roman"/>
          <w:bCs/>
          <w:color w:val="000000"/>
          <w:sz w:val="22"/>
          <w:szCs w:val="22"/>
        </w:rPr>
        <w:t xml:space="preserve"> 1</w:t>
      </w:r>
      <w:r w:rsidR="00BE7930" w:rsidRPr="000E6BD4">
        <w:rPr>
          <w:rFonts w:ascii="Times New Roman" w:eastAsia="Times New Roman" w:hAnsi="Times New Roman" w:cs="Times New Roman"/>
          <w:bCs/>
          <w:color w:val="000000"/>
          <w:sz w:val="22"/>
          <w:szCs w:val="22"/>
        </w:rPr>
        <w:t>0</w:t>
      </w:r>
      <w:r w:rsidRPr="000E6BD4">
        <w:rPr>
          <w:rFonts w:ascii="Times New Roman" w:eastAsia="Times New Roman" w:hAnsi="Times New Roman" w:cs="Times New Roman"/>
          <w:bCs/>
          <w:color w:val="000000"/>
          <w:sz w:val="22"/>
          <w:szCs w:val="22"/>
        </w:rPr>
        <w:t>%</w:t>
      </w:r>
    </w:p>
    <w:p w14:paraId="1F12C4C2" w14:textId="7AF061AE" w:rsidR="002A5E1B" w:rsidRPr="000E6BD4" w:rsidRDefault="002A5E1B" w:rsidP="008B6789">
      <w:pPr>
        <w:rPr>
          <w:rFonts w:ascii="Times New Roman" w:eastAsia="Times New Roman" w:hAnsi="Times New Roman" w:cs="Times New Roman"/>
          <w:bCs/>
          <w:color w:val="000000"/>
          <w:sz w:val="22"/>
          <w:szCs w:val="22"/>
          <w:u w:val="single"/>
        </w:rPr>
      </w:pPr>
      <w:r w:rsidRPr="000E6BD4">
        <w:rPr>
          <w:rFonts w:ascii="Times New Roman" w:eastAsia="Times New Roman" w:hAnsi="Times New Roman" w:cs="Times New Roman"/>
          <w:bCs/>
          <w:color w:val="000000"/>
          <w:sz w:val="22"/>
          <w:szCs w:val="22"/>
        </w:rPr>
        <w:t>Final Exam</w:t>
      </w:r>
      <w:r w:rsidRPr="000E6BD4">
        <w:rPr>
          <w:rFonts w:ascii="Times New Roman" w:eastAsia="Times New Roman" w:hAnsi="Times New Roman" w:cs="Times New Roman"/>
          <w:bCs/>
          <w:color w:val="000000"/>
          <w:sz w:val="22"/>
          <w:szCs w:val="22"/>
        </w:rPr>
        <w:tab/>
        <w:t xml:space="preserve">            </w:t>
      </w:r>
      <w:r w:rsidR="00785A53" w:rsidRPr="000E6BD4">
        <w:rPr>
          <w:rFonts w:ascii="Times New Roman" w:eastAsia="Times New Roman" w:hAnsi="Times New Roman" w:cs="Times New Roman"/>
          <w:bCs/>
          <w:color w:val="000000"/>
          <w:sz w:val="22"/>
          <w:szCs w:val="22"/>
        </w:rPr>
        <w:t xml:space="preserve">                                               </w:t>
      </w:r>
      <w:r w:rsidR="007E12AC" w:rsidRPr="000E6BD4">
        <w:rPr>
          <w:rFonts w:ascii="Times New Roman" w:eastAsia="Times New Roman" w:hAnsi="Times New Roman" w:cs="Times New Roman"/>
          <w:bCs/>
          <w:color w:val="000000"/>
          <w:sz w:val="22"/>
          <w:szCs w:val="22"/>
        </w:rPr>
        <w:t xml:space="preserve">   </w:t>
      </w:r>
      <w:r w:rsidR="000F49A6" w:rsidRPr="000E6BD4">
        <w:rPr>
          <w:rFonts w:ascii="Times New Roman" w:eastAsia="Times New Roman" w:hAnsi="Times New Roman" w:cs="Times New Roman"/>
          <w:bCs/>
          <w:color w:val="000000"/>
          <w:sz w:val="22"/>
          <w:szCs w:val="22"/>
        </w:rPr>
        <w:t xml:space="preserve">      </w:t>
      </w:r>
      <w:r w:rsidR="007E12AC" w:rsidRPr="000E6BD4">
        <w:rPr>
          <w:rFonts w:ascii="Times New Roman" w:eastAsia="Times New Roman" w:hAnsi="Times New Roman" w:cs="Times New Roman"/>
          <w:bCs/>
          <w:color w:val="000000"/>
          <w:sz w:val="22"/>
          <w:szCs w:val="22"/>
        </w:rPr>
        <w:t>__</w:t>
      </w:r>
      <w:r w:rsidR="000D2B5E" w:rsidRPr="000E6BD4">
        <w:rPr>
          <w:rFonts w:ascii="Times New Roman" w:eastAsia="Times New Roman" w:hAnsi="Times New Roman" w:cs="Times New Roman"/>
          <w:bCs/>
          <w:color w:val="000000"/>
          <w:sz w:val="22"/>
          <w:szCs w:val="22"/>
          <w:u w:val="single"/>
        </w:rPr>
        <w:t>1</w:t>
      </w:r>
      <w:r w:rsidR="00BE7930" w:rsidRPr="000E6BD4">
        <w:rPr>
          <w:rFonts w:ascii="Times New Roman" w:eastAsia="Times New Roman" w:hAnsi="Times New Roman" w:cs="Times New Roman"/>
          <w:bCs/>
          <w:color w:val="000000"/>
          <w:sz w:val="22"/>
          <w:szCs w:val="22"/>
          <w:u w:val="single"/>
        </w:rPr>
        <w:t>0</w:t>
      </w:r>
      <w:r w:rsidRPr="000E6BD4">
        <w:rPr>
          <w:rFonts w:ascii="Times New Roman" w:eastAsia="Times New Roman" w:hAnsi="Times New Roman" w:cs="Times New Roman"/>
          <w:bCs/>
          <w:color w:val="000000"/>
          <w:sz w:val="22"/>
          <w:szCs w:val="22"/>
          <w:u w:val="single"/>
        </w:rPr>
        <w:t>%</w:t>
      </w:r>
    </w:p>
    <w:p w14:paraId="2884BD64" w14:textId="77777777" w:rsidR="002A5E1B" w:rsidRPr="000E6BD4" w:rsidRDefault="002A5E1B" w:rsidP="008B6789">
      <w:pPr>
        <w:rPr>
          <w:rFonts w:ascii="Times New Roman" w:eastAsia="Times New Roman" w:hAnsi="Times New Roman" w:cs="Times New Roman"/>
          <w:bCs/>
          <w:color w:val="000000"/>
          <w:sz w:val="22"/>
          <w:szCs w:val="22"/>
        </w:rPr>
      </w:pPr>
    </w:p>
    <w:p w14:paraId="5629105A" w14:textId="72E059B4" w:rsidR="002A5E1B" w:rsidRPr="000E6BD4" w:rsidRDefault="002A5E1B" w:rsidP="008B6789">
      <w:pPr>
        <w:rPr>
          <w:rFonts w:ascii="Times New Roman" w:eastAsia="Times New Roman" w:hAnsi="Times New Roman" w:cs="Times New Roman"/>
          <w:bCs/>
          <w:color w:val="000000"/>
          <w:sz w:val="22"/>
          <w:szCs w:val="22"/>
        </w:rPr>
      </w:pPr>
      <w:r w:rsidRPr="000E6BD4">
        <w:rPr>
          <w:rFonts w:ascii="Times New Roman" w:eastAsia="Times New Roman" w:hAnsi="Times New Roman" w:cs="Times New Roman"/>
          <w:bCs/>
          <w:color w:val="000000"/>
          <w:sz w:val="22"/>
          <w:szCs w:val="22"/>
        </w:rPr>
        <w:t>Total</w:t>
      </w:r>
      <w:r w:rsidRPr="000E6BD4">
        <w:rPr>
          <w:rFonts w:ascii="Times New Roman" w:eastAsia="Times New Roman" w:hAnsi="Times New Roman" w:cs="Times New Roman"/>
          <w:bCs/>
          <w:color w:val="000000"/>
          <w:sz w:val="22"/>
          <w:szCs w:val="22"/>
        </w:rPr>
        <w:tab/>
      </w:r>
      <w:r w:rsidRPr="000E6BD4">
        <w:rPr>
          <w:rFonts w:ascii="Times New Roman" w:eastAsia="Times New Roman" w:hAnsi="Times New Roman" w:cs="Times New Roman"/>
          <w:bCs/>
          <w:color w:val="000000"/>
          <w:sz w:val="22"/>
          <w:szCs w:val="22"/>
        </w:rPr>
        <w:tab/>
      </w:r>
      <w:r w:rsidRPr="000E6BD4">
        <w:rPr>
          <w:rFonts w:ascii="Times New Roman" w:eastAsia="Times New Roman" w:hAnsi="Times New Roman" w:cs="Times New Roman"/>
          <w:bCs/>
          <w:color w:val="000000"/>
          <w:sz w:val="22"/>
          <w:szCs w:val="22"/>
        </w:rPr>
        <w:tab/>
      </w:r>
      <w:r w:rsidR="00785A53" w:rsidRPr="000E6BD4">
        <w:rPr>
          <w:rFonts w:ascii="Times New Roman" w:eastAsia="Times New Roman" w:hAnsi="Times New Roman" w:cs="Times New Roman"/>
          <w:bCs/>
          <w:color w:val="000000"/>
          <w:sz w:val="22"/>
          <w:szCs w:val="22"/>
        </w:rPr>
        <w:t xml:space="preserve">                                                </w:t>
      </w:r>
      <w:r w:rsidRPr="000E6BD4">
        <w:rPr>
          <w:rFonts w:ascii="Times New Roman" w:eastAsia="Times New Roman" w:hAnsi="Times New Roman" w:cs="Times New Roman"/>
          <w:bCs/>
          <w:color w:val="000000"/>
          <w:sz w:val="22"/>
          <w:szCs w:val="22"/>
        </w:rPr>
        <w:t xml:space="preserve">    </w:t>
      </w:r>
      <w:r w:rsidR="000F49A6" w:rsidRPr="000E6BD4">
        <w:rPr>
          <w:rFonts w:ascii="Times New Roman" w:eastAsia="Times New Roman" w:hAnsi="Times New Roman" w:cs="Times New Roman"/>
          <w:bCs/>
          <w:color w:val="000000"/>
          <w:sz w:val="22"/>
          <w:szCs w:val="22"/>
        </w:rPr>
        <w:t xml:space="preserve">      </w:t>
      </w:r>
      <w:r w:rsidRPr="000E6BD4">
        <w:rPr>
          <w:rFonts w:ascii="Times New Roman" w:eastAsia="Times New Roman" w:hAnsi="Times New Roman" w:cs="Times New Roman"/>
          <w:bCs/>
          <w:color w:val="000000"/>
          <w:sz w:val="22"/>
          <w:szCs w:val="22"/>
        </w:rPr>
        <w:t>100 %</w:t>
      </w:r>
      <w:r w:rsidRPr="000E6BD4">
        <w:rPr>
          <w:rFonts w:ascii="Times New Roman" w:eastAsia="Times New Roman" w:hAnsi="Times New Roman" w:cs="Times New Roman"/>
          <w:bCs/>
          <w:color w:val="000000"/>
          <w:sz w:val="22"/>
          <w:szCs w:val="22"/>
        </w:rPr>
        <w:tab/>
      </w:r>
      <w:r w:rsidRPr="000E6BD4">
        <w:rPr>
          <w:rFonts w:ascii="Times New Roman" w:eastAsia="Times New Roman" w:hAnsi="Times New Roman" w:cs="Times New Roman"/>
          <w:bCs/>
          <w:color w:val="000000"/>
          <w:sz w:val="22"/>
          <w:szCs w:val="22"/>
        </w:rPr>
        <w:tab/>
      </w:r>
    </w:p>
    <w:p w14:paraId="3CA97CDD" w14:textId="40690604" w:rsidR="00057093" w:rsidRDefault="00057093" w:rsidP="008B6789">
      <w:pPr>
        <w:rPr>
          <w:rFonts w:ascii="Times New Roman" w:eastAsia="Times New Roman" w:hAnsi="Times New Roman" w:cs="Times New Roman"/>
          <w:b/>
          <w:bCs/>
          <w:color w:val="000000"/>
          <w:sz w:val="22"/>
          <w:szCs w:val="22"/>
        </w:rPr>
      </w:pPr>
    </w:p>
    <w:p w14:paraId="69BEFE70" w14:textId="77777777" w:rsidR="00EA2489" w:rsidRPr="00180ABF"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Grades will be assigned based on the following percentage of total points received homework/assignments, recitation/ oral presentation, quizzes, mid-term exam, final exam, and attendance:</w:t>
      </w:r>
    </w:p>
    <w:p w14:paraId="5F340BD1" w14:textId="77777777" w:rsidR="00EA2489" w:rsidRPr="00180ABF"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ab/>
      </w:r>
    </w:p>
    <w:p w14:paraId="6AB637CD" w14:textId="77777777" w:rsidR="00EA2489" w:rsidRPr="00180ABF"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A…………………………..90% to 100%</w:t>
      </w:r>
    </w:p>
    <w:p w14:paraId="6B879C5F" w14:textId="77777777" w:rsidR="00EA2489" w:rsidRPr="00180ABF"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B…………………………..80% to 89%</w:t>
      </w:r>
    </w:p>
    <w:p w14:paraId="4C86CDBD" w14:textId="77777777" w:rsidR="00EA2489" w:rsidRPr="00180ABF"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C…………………………..70% to 79%</w:t>
      </w:r>
    </w:p>
    <w:p w14:paraId="6A8FB4C8" w14:textId="77777777" w:rsidR="00EA2489" w:rsidRPr="00180ABF"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D…………………………..60% to 69%</w:t>
      </w:r>
    </w:p>
    <w:p w14:paraId="0A93F8DD" w14:textId="261756CB" w:rsidR="00EA2489" w:rsidRDefault="00EA2489" w:rsidP="00EA2489">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F…………………………..59% and below</w:t>
      </w:r>
    </w:p>
    <w:p w14:paraId="68696011" w14:textId="77777777" w:rsidR="00EA2489" w:rsidRPr="000E6BD4" w:rsidRDefault="00EA2489" w:rsidP="00EA2489">
      <w:pPr>
        <w:rPr>
          <w:rFonts w:ascii="Times New Roman" w:eastAsia="Times New Roman" w:hAnsi="Times New Roman" w:cs="Times New Roman"/>
          <w:b/>
          <w:bCs/>
          <w:color w:val="000000"/>
          <w:sz w:val="22"/>
          <w:szCs w:val="22"/>
        </w:rPr>
      </w:pPr>
      <w:bookmarkStart w:id="0" w:name="_GoBack"/>
      <w:bookmarkEnd w:id="0"/>
    </w:p>
    <w:p w14:paraId="639B99A0" w14:textId="261A3689" w:rsidR="002A5E1B" w:rsidRPr="000E6BD4" w:rsidRDefault="002A5E1B" w:rsidP="008B6789">
      <w:pPr>
        <w:rPr>
          <w:rFonts w:ascii="Times New Roman" w:eastAsia="Times New Roman" w:hAnsi="Times New Roman" w:cs="Times New Roman"/>
          <w:b/>
          <w:bCs/>
          <w:color w:val="000000"/>
          <w:sz w:val="22"/>
          <w:szCs w:val="22"/>
        </w:rPr>
      </w:pPr>
      <w:r w:rsidRPr="000E6BD4">
        <w:rPr>
          <w:rFonts w:ascii="Times New Roman" w:eastAsia="Times New Roman" w:hAnsi="Times New Roman" w:cs="Times New Roman"/>
          <w:b/>
          <w:bCs/>
          <w:color w:val="000000"/>
          <w:sz w:val="22"/>
          <w:szCs w:val="22"/>
        </w:rPr>
        <w:t>G. ATTENDANCE POLICY</w:t>
      </w:r>
    </w:p>
    <w:p w14:paraId="63618B81" w14:textId="77777777" w:rsidR="002A5E1B" w:rsidRPr="000E6BD4" w:rsidRDefault="002A5E1B" w:rsidP="008B6789">
      <w:pPr>
        <w:rPr>
          <w:rFonts w:ascii="Times New Roman" w:hAnsi="Times New Roman" w:cs="Times New Roman"/>
          <w:sz w:val="22"/>
          <w:szCs w:val="22"/>
        </w:rPr>
      </w:pPr>
    </w:p>
    <w:p w14:paraId="4958B86C" w14:textId="77777777" w:rsidR="002A5E1B" w:rsidRPr="000E6BD4" w:rsidRDefault="002A5E1B" w:rsidP="008B6789">
      <w:pPr>
        <w:ind w:left="360"/>
        <w:rPr>
          <w:rFonts w:ascii="Times New Roman" w:hAnsi="Times New Roman" w:cs="Times New Roman"/>
          <w:sz w:val="22"/>
          <w:szCs w:val="22"/>
        </w:rPr>
      </w:pPr>
      <w:r w:rsidRPr="000E6BD4">
        <w:rPr>
          <w:rFonts w:ascii="Times New Roman" w:hAnsi="Times New Roman" w:cs="Times New Roman"/>
          <w:sz w:val="22"/>
          <w:szCs w:val="22"/>
        </w:rPr>
        <w:t xml:space="preserve">Students are required to attend the class during scheduled class time.  A maximum of 6 absences in an MWF class and 4 absences in a TTH class can be allowed during the semester.   The total missed classes include unexcused and excused, such as sickness, funerals, and any other circumstances. </w:t>
      </w:r>
      <w:r w:rsidRPr="000E6BD4">
        <w:rPr>
          <w:rFonts w:ascii="Times New Roman" w:hAnsi="Times New Roman" w:cs="Times New Roman"/>
          <w:b/>
          <w:sz w:val="22"/>
          <w:szCs w:val="22"/>
        </w:rPr>
        <w:t>A student exceeding the maximum limit of absences will be withdrawn from the class by the instructor without prior notice to the student</w:t>
      </w:r>
      <w:r w:rsidRPr="000E6BD4">
        <w:rPr>
          <w:rFonts w:ascii="Times New Roman" w:hAnsi="Times New Roman" w:cs="Times New Roman"/>
          <w:sz w:val="22"/>
          <w:szCs w:val="22"/>
        </w:rPr>
        <w:t xml:space="preserve">.  </w:t>
      </w:r>
    </w:p>
    <w:p w14:paraId="21B41DA9" w14:textId="16578DCB" w:rsidR="00F81C11" w:rsidRPr="000E6BD4" w:rsidRDefault="002A5E1B" w:rsidP="008B6789">
      <w:pPr>
        <w:ind w:left="360"/>
        <w:rPr>
          <w:rFonts w:ascii="Times New Roman" w:hAnsi="Times New Roman" w:cs="Times New Roman"/>
          <w:sz w:val="22"/>
          <w:szCs w:val="22"/>
        </w:rPr>
      </w:pPr>
      <w:r w:rsidRPr="000E6BD4">
        <w:rPr>
          <w:rFonts w:ascii="Times New Roman" w:hAnsi="Times New Roman" w:cs="Times New Roman"/>
          <w:sz w:val="22"/>
          <w:szCs w:val="22"/>
        </w:rPr>
        <w:t xml:space="preserve">Latecomers will be marked tardy and </w:t>
      </w:r>
      <w:proofErr w:type="gramStart"/>
      <w:r w:rsidRPr="000E6BD4">
        <w:rPr>
          <w:rFonts w:ascii="Times New Roman" w:hAnsi="Times New Roman" w:cs="Times New Roman"/>
          <w:sz w:val="22"/>
          <w:szCs w:val="22"/>
        </w:rPr>
        <w:t>three(</w:t>
      </w:r>
      <w:proofErr w:type="gramEnd"/>
      <w:r w:rsidRPr="000E6BD4">
        <w:rPr>
          <w:rFonts w:ascii="Times New Roman" w:hAnsi="Times New Roman" w:cs="Times New Roman"/>
          <w:sz w:val="22"/>
          <w:szCs w:val="22"/>
        </w:rPr>
        <w:t xml:space="preserve">3) tardiness during MWF and  two(2) tardiness during TTH classes will be counted as one absence. For an MWF class, a student will be rendered tardy after 10 minutes, and for a </w:t>
      </w:r>
      <w:proofErr w:type="spellStart"/>
      <w:r w:rsidRPr="000E6BD4">
        <w:rPr>
          <w:rFonts w:ascii="Times New Roman" w:hAnsi="Times New Roman" w:cs="Times New Roman"/>
          <w:sz w:val="22"/>
          <w:szCs w:val="22"/>
        </w:rPr>
        <w:t>TTh</w:t>
      </w:r>
      <w:proofErr w:type="spellEnd"/>
      <w:r w:rsidRPr="000E6BD4">
        <w:rPr>
          <w:rFonts w:ascii="Times New Roman" w:hAnsi="Times New Roman" w:cs="Times New Roman"/>
          <w:sz w:val="22"/>
          <w:szCs w:val="22"/>
        </w:rPr>
        <w:t xml:space="preserve"> class, a student will be marked tardy after 15 minutes.</w:t>
      </w:r>
    </w:p>
    <w:p w14:paraId="046B677E" w14:textId="77777777" w:rsidR="000E6BD4" w:rsidRPr="000E6BD4" w:rsidRDefault="000E6BD4" w:rsidP="008B6789">
      <w:pPr>
        <w:pStyle w:val="BodyText2"/>
        <w:tabs>
          <w:tab w:val="left" w:pos="720"/>
        </w:tabs>
        <w:rPr>
          <w:b/>
          <w:sz w:val="22"/>
          <w:szCs w:val="22"/>
        </w:rPr>
      </w:pPr>
    </w:p>
    <w:p w14:paraId="2DBA320B" w14:textId="51D59856" w:rsidR="00F81C11" w:rsidRPr="000E6BD4" w:rsidRDefault="00F81C11" w:rsidP="008B6789">
      <w:pPr>
        <w:pStyle w:val="BodyText2"/>
        <w:tabs>
          <w:tab w:val="left" w:pos="720"/>
        </w:tabs>
        <w:rPr>
          <w:b/>
          <w:sz w:val="22"/>
          <w:szCs w:val="22"/>
        </w:rPr>
      </w:pPr>
      <w:r w:rsidRPr="000E6BD4">
        <w:rPr>
          <w:b/>
          <w:sz w:val="22"/>
          <w:szCs w:val="22"/>
        </w:rPr>
        <w:t>H. ACADEMIC HONESTY POLICY</w:t>
      </w:r>
    </w:p>
    <w:p w14:paraId="5B1EAE1B" w14:textId="0A420485" w:rsidR="00F81C11" w:rsidRPr="000E6BD4" w:rsidRDefault="00F81C11" w:rsidP="008B6789">
      <w:pPr>
        <w:pStyle w:val="BodyText2"/>
        <w:tabs>
          <w:tab w:val="left" w:pos="720"/>
        </w:tabs>
        <w:rPr>
          <w:sz w:val="22"/>
          <w:szCs w:val="22"/>
        </w:rPr>
      </w:pPr>
      <w:r w:rsidRPr="000E6BD4">
        <w:rPr>
          <w:sz w:val="22"/>
          <w:szCs w:val="22"/>
        </w:rPr>
        <w:t>The COM-FSM Academic Policy applies to this course (</w:t>
      </w:r>
      <w:r w:rsidRPr="000E6BD4">
        <w:rPr>
          <w:b/>
          <w:sz w:val="22"/>
          <w:szCs w:val="22"/>
        </w:rPr>
        <w:t>Pls. refer to your handbook</w:t>
      </w:r>
      <w:r w:rsidRPr="000E6BD4">
        <w:rPr>
          <w:sz w:val="22"/>
          <w:szCs w:val="22"/>
        </w:rPr>
        <w:t>)</w:t>
      </w:r>
    </w:p>
    <w:p w14:paraId="33F088BB" w14:textId="37E761E3" w:rsidR="00F81C11" w:rsidRPr="000E6BD4" w:rsidRDefault="00F81C11" w:rsidP="008B6789">
      <w:pPr>
        <w:rPr>
          <w:rFonts w:ascii="Times New Roman" w:hAnsi="Times New Roman" w:cs="Times New Roman"/>
          <w:b/>
          <w:i/>
          <w:sz w:val="22"/>
          <w:szCs w:val="22"/>
        </w:rPr>
      </w:pPr>
      <w:r w:rsidRPr="000E6BD4">
        <w:rPr>
          <w:rFonts w:ascii="Times New Roman" w:hAnsi="Times New Roman" w:cs="Times New Roman"/>
          <w:b/>
          <w:i/>
          <w:sz w:val="22"/>
          <w:szCs w:val="22"/>
        </w:rPr>
        <w:t>Prepared by:  Timothy James M. Mamangon</w:t>
      </w:r>
    </w:p>
    <w:sectPr w:rsidR="00F81C11" w:rsidRPr="000E6BD4" w:rsidSect="00F84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E28"/>
    <w:multiLevelType w:val="multilevel"/>
    <w:tmpl w:val="8208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9164D"/>
    <w:multiLevelType w:val="multilevel"/>
    <w:tmpl w:val="972E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C1542"/>
    <w:multiLevelType w:val="multilevel"/>
    <w:tmpl w:val="77B2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8B23B1"/>
    <w:multiLevelType w:val="multilevel"/>
    <w:tmpl w:val="EBD2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AE18FE"/>
    <w:multiLevelType w:val="hybridMultilevel"/>
    <w:tmpl w:val="30D60F34"/>
    <w:lvl w:ilvl="0" w:tplc="457C2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98"/>
    <w:rsid w:val="00006FF9"/>
    <w:rsid w:val="00052B73"/>
    <w:rsid w:val="00057093"/>
    <w:rsid w:val="00071839"/>
    <w:rsid w:val="000A353A"/>
    <w:rsid w:val="000C14E4"/>
    <w:rsid w:val="000D2B5E"/>
    <w:rsid w:val="000E3299"/>
    <w:rsid w:val="000E6BD4"/>
    <w:rsid w:val="000F49A6"/>
    <w:rsid w:val="00141472"/>
    <w:rsid w:val="001E4AA8"/>
    <w:rsid w:val="0023527E"/>
    <w:rsid w:val="002924BA"/>
    <w:rsid w:val="002A5E1B"/>
    <w:rsid w:val="002F36FB"/>
    <w:rsid w:val="0031743F"/>
    <w:rsid w:val="003B6246"/>
    <w:rsid w:val="003E4B8D"/>
    <w:rsid w:val="003E59EB"/>
    <w:rsid w:val="004210F2"/>
    <w:rsid w:val="004346F5"/>
    <w:rsid w:val="00445584"/>
    <w:rsid w:val="00455C68"/>
    <w:rsid w:val="00456D10"/>
    <w:rsid w:val="004A4098"/>
    <w:rsid w:val="00533BEB"/>
    <w:rsid w:val="005356BB"/>
    <w:rsid w:val="00550124"/>
    <w:rsid w:val="00557D79"/>
    <w:rsid w:val="005F77CA"/>
    <w:rsid w:val="00666484"/>
    <w:rsid w:val="006C50E6"/>
    <w:rsid w:val="006F187D"/>
    <w:rsid w:val="0076224F"/>
    <w:rsid w:val="00785A53"/>
    <w:rsid w:val="007B5846"/>
    <w:rsid w:val="007E12AC"/>
    <w:rsid w:val="00803D28"/>
    <w:rsid w:val="008B31E7"/>
    <w:rsid w:val="008B6789"/>
    <w:rsid w:val="008B7205"/>
    <w:rsid w:val="009853A8"/>
    <w:rsid w:val="009D7039"/>
    <w:rsid w:val="009E096C"/>
    <w:rsid w:val="00A01678"/>
    <w:rsid w:val="00A2510B"/>
    <w:rsid w:val="00A37D84"/>
    <w:rsid w:val="00A40480"/>
    <w:rsid w:val="00A8602E"/>
    <w:rsid w:val="00AA6870"/>
    <w:rsid w:val="00AD7AD5"/>
    <w:rsid w:val="00B331BF"/>
    <w:rsid w:val="00B33F09"/>
    <w:rsid w:val="00B532A9"/>
    <w:rsid w:val="00B81AE6"/>
    <w:rsid w:val="00B8205A"/>
    <w:rsid w:val="00B82FB8"/>
    <w:rsid w:val="00B90795"/>
    <w:rsid w:val="00BA7086"/>
    <w:rsid w:val="00BB6E68"/>
    <w:rsid w:val="00BE7930"/>
    <w:rsid w:val="00C521A8"/>
    <w:rsid w:val="00C55DFF"/>
    <w:rsid w:val="00D229F7"/>
    <w:rsid w:val="00DB6BD2"/>
    <w:rsid w:val="00DE4EF7"/>
    <w:rsid w:val="00E8564B"/>
    <w:rsid w:val="00E86C86"/>
    <w:rsid w:val="00EA2489"/>
    <w:rsid w:val="00EB277A"/>
    <w:rsid w:val="00EE3D73"/>
    <w:rsid w:val="00EF6958"/>
    <w:rsid w:val="00F7484E"/>
    <w:rsid w:val="00F81C11"/>
    <w:rsid w:val="00F8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E5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098"/>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4A409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98"/>
    <w:rPr>
      <w:rFonts w:ascii="Times" w:hAnsi="Times"/>
      <w:b/>
      <w:bCs/>
      <w:kern w:val="36"/>
      <w:sz w:val="48"/>
      <w:szCs w:val="48"/>
    </w:rPr>
  </w:style>
  <w:style w:type="character" w:customStyle="1" w:styleId="Heading5Char">
    <w:name w:val="Heading 5 Char"/>
    <w:basedOn w:val="DefaultParagraphFont"/>
    <w:link w:val="Heading5"/>
    <w:uiPriority w:val="9"/>
    <w:rsid w:val="004A4098"/>
    <w:rPr>
      <w:rFonts w:ascii="Times" w:hAnsi="Times"/>
      <w:b/>
      <w:bCs/>
      <w:sz w:val="20"/>
      <w:szCs w:val="20"/>
    </w:rPr>
  </w:style>
  <w:style w:type="paragraph" w:styleId="NormalWeb">
    <w:name w:val="Normal (Web)"/>
    <w:basedOn w:val="Normal"/>
    <w:uiPriority w:val="99"/>
    <w:semiHidden/>
    <w:unhideWhenUsed/>
    <w:rsid w:val="004A40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7093"/>
    <w:pPr>
      <w:ind w:left="720"/>
      <w:contextualSpacing/>
    </w:pPr>
  </w:style>
  <w:style w:type="character" w:styleId="Hyperlink">
    <w:name w:val="Hyperlink"/>
    <w:basedOn w:val="DefaultParagraphFont"/>
    <w:rsid w:val="002A5E1B"/>
    <w:rPr>
      <w:color w:val="0000FF"/>
      <w:u w:val="single"/>
    </w:rPr>
  </w:style>
  <w:style w:type="paragraph" w:styleId="BodyText2">
    <w:name w:val="Body Text 2"/>
    <w:basedOn w:val="Normal"/>
    <w:link w:val="BodyText2Char"/>
    <w:rsid w:val="00F81C1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81C11"/>
    <w:rPr>
      <w:rFonts w:ascii="Times New Roman" w:eastAsia="Times New Roman" w:hAnsi="Times New Roman" w:cs="Times New Roman"/>
    </w:rPr>
  </w:style>
  <w:style w:type="table" w:styleId="TableGrid">
    <w:name w:val="Table Grid"/>
    <w:basedOn w:val="TableNormal"/>
    <w:uiPriority w:val="59"/>
    <w:rsid w:val="003E4B8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098"/>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4A409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98"/>
    <w:rPr>
      <w:rFonts w:ascii="Times" w:hAnsi="Times"/>
      <w:b/>
      <w:bCs/>
      <w:kern w:val="36"/>
      <w:sz w:val="48"/>
      <w:szCs w:val="48"/>
    </w:rPr>
  </w:style>
  <w:style w:type="character" w:customStyle="1" w:styleId="Heading5Char">
    <w:name w:val="Heading 5 Char"/>
    <w:basedOn w:val="DefaultParagraphFont"/>
    <w:link w:val="Heading5"/>
    <w:uiPriority w:val="9"/>
    <w:rsid w:val="004A4098"/>
    <w:rPr>
      <w:rFonts w:ascii="Times" w:hAnsi="Times"/>
      <w:b/>
      <w:bCs/>
      <w:sz w:val="20"/>
      <w:szCs w:val="20"/>
    </w:rPr>
  </w:style>
  <w:style w:type="paragraph" w:styleId="NormalWeb">
    <w:name w:val="Normal (Web)"/>
    <w:basedOn w:val="Normal"/>
    <w:uiPriority w:val="99"/>
    <w:semiHidden/>
    <w:unhideWhenUsed/>
    <w:rsid w:val="004A40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7093"/>
    <w:pPr>
      <w:ind w:left="720"/>
      <w:contextualSpacing/>
    </w:pPr>
  </w:style>
  <w:style w:type="character" w:styleId="Hyperlink">
    <w:name w:val="Hyperlink"/>
    <w:basedOn w:val="DefaultParagraphFont"/>
    <w:rsid w:val="002A5E1B"/>
    <w:rPr>
      <w:color w:val="0000FF"/>
      <w:u w:val="single"/>
    </w:rPr>
  </w:style>
  <w:style w:type="paragraph" w:styleId="BodyText2">
    <w:name w:val="Body Text 2"/>
    <w:basedOn w:val="Normal"/>
    <w:link w:val="BodyText2Char"/>
    <w:rsid w:val="00F81C1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81C11"/>
    <w:rPr>
      <w:rFonts w:ascii="Times New Roman" w:eastAsia="Times New Roman" w:hAnsi="Times New Roman" w:cs="Times New Roman"/>
    </w:rPr>
  </w:style>
  <w:style w:type="table" w:styleId="TableGrid">
    <w:name w:val="Table Grid"/>
    <w:basedOn w:val="TableNormal"/>
    <w:uiPriority w:val="59"/>
    <w:rsid w:val="003E4B8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5090">
      <w:bodyDiv w:val="1"/>
      <w:marLeft w:val="0"/>
      <w:marRight w:val="0"/>
      <w:marTop w:val="0"/>
      <w:marBottom w:val="0"/>
      <w:divBdr>
        <w:top w:val="none" w:sz="0" w:space="0" w:color="auto"/>
        <w:left w:val="none" w:sz="0" w:space="0" w:color="auto"/>
        <w:bottom w:val="none" w:sz="0" w:space="0" w:color="auto"/>
        <w:right w:val="none" w:sz="0" w:space="0" w:color="auto"/>
      </w:divBdr>
      <w:divsChild>
        <w:div w:id="1540778909">
          <w:marLeft w:val="0"/>
          <w:marRight w:val="0"/>
          <w:marTop w:val="0"/>
          <w:marBottom w:val="0"/>
          <w:divBdr>
            <w:top w:val="none" w:sz="0" w:space="0" w:color="auto"/>
            <w:left w:val="none" w:sz="0" w:space="0" w:color="auto"/>
            <w:bottom w:val="none" w:sz="0" w:space="0" w:color="auto"/>
            <w:right w:val="none" w:sz="0" w:space="0" w:color="auto"/>
          </w:divBdr>
          <w:divsChild>
            <w:div w:id="185095136">
              <w:marLeft w:val="0"/>
              <w:marRight w:val="0"/>
              <w:marTop w:val="120"/>
              <w:marBottom w:val="240"/>
              <w:divBdr>
                <w:top w:val="none" w:sz="0" w:space="0" w:color="auto"/>
                <w:left w:val="none" w:sz="0" w:space="0" w:color="auto"/>
                <w:bottom w:val="single" w:sz="6" w:space="12" w:color="BBBBBB"/>
                <w:right w:val="none" w:sz="0" w:space="0" w:color="auto"/>
              </w:divBdr>
              <w:divsChild>
                <w:div w:id="10211316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05961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1934</Words>
  <Characters>11028</Characters>
  <Application>Microsoft Macintosh Word</Application>
  <DocSecurity>0</DocSecurity>
  <Lines>91</Lines>
  <Paragraphs>25</Paragraphs>
  <ScaleCrop>false</ScaleCrop>
  <Company>COM-FSM-Business Dept.</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James M. Mamangon</dc:creator>
  <cp:keywords/>
  <dc:description/>
  <cp:lastModifiedBy>Timothy James M. Mamangon</cp:lastModifiedBy>
  <cp:revision>49</cp:revision>
  <cp:lastPrinted>2014-01-07T22:38:00Z</cp:lastPrinted>
  <dcterms:created xsi:type="dcterms:W3CDTF">2015-01-07T02:33:00Z</dcterms:created>
  <dcterms:modified xsi:type="dcterms:W3CDTF">2015-01-08T01:58:00Z</dcterms:modified>
</cp:coreProperties>
</file>